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600" w:type="dxa"/>
        <w:tblLayout w:type="fixed"/>
        <w:tblLook w:val="0000" w:firstRow="0" w:lastRow="0" w:firstColumn="0" w:lastColumn="0" w:noHBand="0" w:noVBand="0"/>
      </w:tblPr>
      <w:tblGrid>
        <w:gridCol w:w="3542"/>
        <w:gridCol w:w="5818"/>
      </w:tblGrid>
      <w:tr w:rsidR="009277D9" w:rsidTr="0029364A">
        <w:tc>
          <w:tcPr>
            <w:tcW w:w="3542" w:type="dxa"/>
          </w:tcPr>
          <w:p w:rsidR="009277D9" w:rsidRDefault="009277D9" w:rsidP="0029364A">
            <w:pPr>
              <w:tabs>
                <w:tab w:val="left" w:pos="8789"/>
              </w:tabs>
              <w:snapToGrid w:val="0"/>
              <w:ind w:left="180" w:right="117" w:hanging="84"/>
              <w:jc w:val="center"/>
              <w:rPr>
                <w:b/>
                <w:sz w:val="17"/>
                <w:szCs w:val="17"/>
              </w:rPr>
            </w:pPr>
            <w:r w:rsidRPr="00904BA0">
              <w:rPr>
                <w:b/>
                <w:noProof/>
                <w:sz w:val="17"/>
                <w:szCs w:val="17"/>
                <w:lang w:eastAsia="fr-FR"/>
              </w:rPr>
              <w:drawing>
                <wp:inline distT="0" distB="0" distL="0" distR="0" wp14:anchorId="1C278965" wp14:editId="33CEB219">
                  <wp:extent cx="1304925" cy="13811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381125"/>
                          </a:xfrm>
                          <a:prstGeom prst="rect">
                            <a:avLst/>
                          </a:prstGeom>
                          <a:solidFill>
                            <a:srgbClr val="FFFFFF"/>
                          </a:solidFill>
                          <a:ln>
                            <a:noFill/>
                          </a:ln>
                        </pic:spPr>
                      </pic:pic>
                    </a:graphicData>
                  </a:graphic>
                </wp:inline>
              </w:drawing>
            </w:r>
          </w:p>
          <w:p w:rsidR="009277D9" w:rsidRDefault="009277D9" w:rsidP="0029364A">
            <w:pPr>
              <w:ind w:left="624" w:right="113"/>
              <w:rPr>
                <w:b/>
                <w:sz w:val="17"/>
                <w:szCs w:val="17"/>
              </w:rPr>
            </w:pPr>
          </w:p>
          <w:p w:rsidR="009277D9" w:rsidRDefault="009277D9" w:rsidP="0029364A">
            <w:pPr>
              <w:tabs>
                <w:tab w:val="left" w:pos="3402"/>
              </w:tabs>
              <w:ind w:right="-11"/>
              <w:rPr>
                <w:b/>
                <w:bCs/>
                <w:sz w:val="20"/>
              </w:rPr>
            </w:pPr>
            <w:r>
              <w:rPr>
                <w:b/>
                <w:bCs/>
                <w:sz w:val="20"/>
              </w:rPr>
              <w:t>REPUBLIQUE FRAN</w:t>
            </w:r>
            <w:r>
              <w:rPr>
                <w:b/>
                <w:bCs/>
                <w:caps/>
                <w:sz w:val="20"/>
              </w:rPr>
              <w:t>ç</w:t>
            </w:r>
            <w:r>
              <w:rPr>
                <w:b/>
                <w:bCs/>
                <w:sz w:val="20"/>
              </w:rPr>
              <w:t>AISE</w:t>
            </w:r>
          </w:p>
          <w:p w:rsidR="009277D9" w:rsidRDefault="009277D9" w:rsidP="0029364A">
            <w:pPr>
              <w:tabs>
                <w:tab w:val="left" w:pos="3402"/>
              </w:tabs>
              <w:ind w:right="-11"/>
              <w:rPr>
                <w:b/>
                <w:bCs/>
                <w:sz w:val="20"/>
              </w:rPr>
            </w:pPr>
            <w:r>
              <w:rPr>
                <w:b/>
                <w:bCs/>
                <w:sz w:val="20"/>
              </w:rPr>
              <w:t>Commune de Ceaux-en-Loudun</w:t>
            </w:r>
          </w:p>
          <w:p w:rsidR="009277D9" w:rsidRDefault="009277D9" w:rsidP="0029364A">
            <w:pPr>
              <w:tabs>
                <w:tab w:val="left" w:pos="3402"/>
              </w:tabs>
              <w:ind w:right="-11"/>
              <w:rPr>
                <w:b/>
                <w:bCs/>
                <w:sz w:val="20"/>
              </w:rPr>
            </w:pPr>
            <w:r>
              <w:rPr>
                <w:b/>
                <w:bCs/>
                <w:sz w:val="20"/>
              </w:rPr>
              <w:t>1, P</w:t>
            </w:r>
            <w:smartTag w:uri="urn:schemas-microsoft-com:office:smarttags" w:element="PersonName">
              <w:r>
                <w:rPr>
                  <w:b/>
                  <w:bCs/>
                  <w:sz w:val="20"/>
                </w:rPr>
                <w:t>la</w:t>
              </w:r>
            </w:smartTag>
            <w:r>
              <w:rPr>
                <w:b/>
                <w:bCs/>
                <w:sz w:val="20"/>
              </w:rPr>
              <w:t>ce de l’Eglise</w:t>
            </w:r>
          </w:p>
          <w:p w:rsidR="009277D9" w:rsidRDefault="009277D9" w:rsidP="0029364A">
            <w:pPr>
              <w:tabs>
                <w:tab w:val="left" w:pos="3402"/>
              </w:tabs>
              <w:ind w:right="-11"/>
              <w:rPr>
                <w:b/>
                <w:bCs/>
                <w:sz w:val="20"/>
              </w:rPr>
            </w:pPr>
            <w:r>
              <w:rPr>
                <w:b/>
                <w:bCs/>
                <w:sz w:val="20"/>
              </w:rPr>
              <w:t>86200 CEAUX-EN-LOUDUN</w:t>
            </w:r>
          </w:p>
          <w:p w:rsidR="009277D9" w:rsidRDefault="009277D9" w:rsidP="0029364A">
            <w:pPr>
              <w:tabs>
                <w:tab w:val="left" w:pos="3402"/>
              </w:tabs>
              <w:ind w:right="-11"/>
              <w:rPr>
                <w:b/>
                <w:bCs/>
                <w:sz w:val="18"/>
                <w:szCs w:val="18"/>
              </w:rPr>
            </w:pPr>
            <w:r>
              <w:rPr>
                <w:b/>
                <w:bCs/>
                <w:sz w:val="20"/>
              </w:rPr>
              <w:t>Téléphone : 05.49.22.52.48</w:t>
            </w:r>
            <w:r>
              <w:rPr>
                <w:b/>
                <w:bCs/>
                <w:sz w:val="18"/>
                <w:szCs w:val="18"/>
              </w:rPr>
              <w:t>.</w:t>
            </w:r>
          </w:p>
          <w:p w:rsidR="009277D9" w:rsidRDefault="009277D9" w:rsidP="0029364A">
            <w:pPr>
              <w:tabs>
                <w:tab w:val="left" w:pos="3402"/>
              </w:tabs>
              <w:ind w:right="-11"/>
              <w:rPr>
                <w:b/>
                <w:bCs/>
                <w:sz w:val="18"/>
                <w:szCs w:val="18"/>
              </w:rPr>
            </w:pPr>
            <w:r>
              <w:rPr>
                <w:b/>
                <w:bCs/>
                <w:sz w:val="18"/>
                <w:szCs w:val="18"/>
              </w:rPr>
              <w:t>Ceaux-en-loudun@departement86.fr</w:t>
            </w:r>
          </w:p>
          <w:p w:rsidR="009277D9" w:rsidRDefault="009277D9" w:rsidP="0029364A">
            <w:pPr>
              <w:ind w:left="624" w:right="113"/>
              <w:rPr>
                <w:rFonts w:ascii="Bembo Semibold" w:hAnsi="Bembo Semibold"/>
                <w:sz w:val="19"/>
                <w:szCs w:val="19"/>
              </w:rPr>
            </w:pPr>
          </w:p>
        </w:tc>
        <w:tc>
          <w:tcPr>
            <w:tcW w:w="5818" w:type="dxa"/>
          </w:tcPr>
          <w:p w:rsidR="009277D9" w:rsidRDefault="009277D9" w:rsidP="0029364A">
            <w:pPr>
              <w:snapToGrid w:val="0"/>
              <w:ind w:left="624" w:right="-341"/>
              <w:jc w:val="center"/>
              <w:rPr>
                <w:rFonts w:ascii="Bembo Semibold" w:hAnsi="Bembo Semibold"/>
                <w:sz w:val="19"/>
                <w:szCs w:val="19"/>
              </w:rPr>
            </w:pPr>
          </w:p>
          <w:p w:rsidR="009277D9" w:rsidRDefault="009277D9" w:rsidP="0029364A">
            <w:pPr>
              <w:ind w:left="624" w:right="-341"/>
              <w:jc w:val="center"/>
              <w:rPr>
                <w:rFonts w:ascii="Bembo Semibold" w:hAnsi="Bembo Semibold"/>
                <w:sz w:val="19"/>
                <w:szCs w:val="19"/>
              </w:rPr>
            </w:pPr>
          </w:p>
          <w:p w:rsidR="009277D9" w:rsidRPr="00D5337E" w:rsidRDefault="009277D9" w:rsidP="0029364A">
            <w:pPr>
              <w:pStyle w:val="Titre1"/>
              <w:pBdr>
                <w:top w:val="single" w:sz="20" w:space="1" w:color="000000"/>
                <w:left w:val="single" w:sz="20" w:space="0" w:color="000000"/>
                <w:bottom w:val="single" w:sz="20" w:space="1" w:color="000000"/>
                <w:right w:val="single" w:sz="20" w:space="12" w:color="000000"/>
              </w:pBdr>
              <w:tabs>
                <w:tab w:val="clear" w:pos="2411"/>
                <w:tab w:val="clear" w:pos="5812"/>
                <w:tab w:val="left" w:pos="2052"/>
                <w:tab w:val="left" w:pos="3295"/>
                <w:tab w:val="left" w:pos="6696"/>
                <w:tab w:val="left" w:pos="7297"/>
              </w:tabs>
              <w:ind w:left="432" w:right="351"/>
              <w:jc w:val="center"/>
              <w:rPr>
                <w:rFonts w:ascii="Arial Black" w:hAnsi="Arial Black"/>
                <w:b w:val="0"/>
                <w:bCs/>
                <w:szCs w:val="28"/>
                <w14:shadow w14:blurRad="50800" w14:dist="38100" w14:dir="2700000" w14:sx="100000" w14:sy="100000" w14:kx="0" w14:ky="0" w14:algn="tl">
                  <w14:srgbClr w14:val="000000">
                    <w14:alpha w14:val="60000"/>
                  </w14:srgbClr>
                </w14:shadow>
              </w:rPr>
            </w:pPr>
            <w:r w:rsidRPr="00D5337E">
              <w:rPr>
                <w:rFonts w:ascii="Arial Black" w:hAnsi="Arial Black"/>
                <w:b w:val="0"/>
                <w:bCs/>
                <w:szCs w:val="28"/>
                <w14:shadow w14:blurRad="50800" w14:dist="38100" w14:dir="2700000" w14:sx="100000" w14:sy="100000" w14:kx="0" w14:ky="0" w14:algn="tl">
                  <w14:srgbClr w14:val="000000">
                    <w14:alpha w14:val="60000"/>
                  </w14:srgbClr>
                </w14:shadow>
              </w:rPr>
              <w:t>COMPTE-RENDU DU</w:t>
            </w:r>
          </w:p>
          <w:p w:rsidR="009277D9" w:rsidRPr="00D5337E" w:rsidRDefault="009277D9" w:rsidP="0029364A">
            <w:pPr>
              <w:pStyle w:val="Titre1"/>
              <w:pBdr>
                <w:top w:val="single" w:sz="20" w:space="1" w:color="000000"/>
                <w:left w:val="single" w:sz="20" w:space="0" w:color="000000"/>
                <w:bottom w:val="single" w:sz="20" w:space="1" w:color="000000"/>
                <w:right w:val="single" w:sz="20" w:space="12" w:color="000000"/>
              </w:pBdr>
              <w:tabs>
                <w:tab w:val="clear" w:pos="2411"/>
                <w:tab w:val="clear" w:pos="5812"/>
                <w:tab w:val="left" w:pos="2052"/>
                <w:tab w:val="left" w:pos="3295"/>
                <w:tab w:val="left" w:pos="6696"/>
                <w:tab w:val="left" w:pos="7297"/>
              </w:tabs>
              <w:ind w:left="432" w:right="351"/>
              <w:jc w:val="center"/>
              <w:rPr>
                <w:rFonts w:ascii="Arial Black" w:hAnsi="Arial Black"/>
                <w:b w:val="0"/>
                <w:bCs/>
                <w:szCs w:val="28"/>
                <w14:shadow w14:blurRad="50800" w14:dist="38100" w14:dir="2700000" w14:sx="100000" w14:sy="100000" w14:kx="0" w14:ky="0" w14:algn="tl">
                  <w14:srgbClr w14:val="000000">
                    <w14:alpha w14:val="60000"/>
                  </w14:srgbClr>
                </w14:shadow>
              </w:rPr>
            </w:pPr>
            <w:r w:rsidRPr="00D5337E">
              <w:rPr>
                <w:rFonts w:ascii="Arial Black" w:hAnsi="Arial Black"/>
                <w:b w:val="0"/>
                <w:bCs/>
                <w:szCs w:val="28"/>
                <w14:shadow w14:blurRad="50800" w14:dist="38100" w14:dir="2700000" w14:sx="100000" w14:sy="100000" w14:kx="0" w14:ky="0" w14:algn="tl">
                  <w14:srgbClr w14:val="000000">
                    <w14:alpha w14:val="60000"/>
                  </w14:srgbClr>
                </w14:shadow>
              </w:rPr>
              <w:t xml:space="preserve">CONSEIL MUNICIPAL DU </w:t>
            </w:r>
          </w:p>
          <w:p w:rsidR="009277D9" w:rsidRPr="00D5337E" w:rsidRDefault="009277D9" w:rsidP="0029364A">
            <w:pPr>
              <w:pStyle w:val="Titre1"/>
              <w:pBdr>
                <w:top w:val="single" w:sz="20" w:space="1" w:color="000000"/>
                <w:left w:val="single" w:sz="20" w:space="0" w:color="000000"/>
                <w:bottom w:val="single" w:sz="20" w:space="1" w:color="000000"/>
                <w:right w:val="single" w:sz="20" w:space="12" w:color="000000"/>
              </w:pBdr>
              <w:tabs>
                <w:tab w:val="clear" w:pos="2411"/>
                <w:tab w:val="clear" w:pos="5812"/>
                <w:tab w:val="left" w:pos="2052"/>
                <w:tab w:val="left" w:pos="3295"/>
                <w:tab w:val="left" w:pos="6696"/>
                <w:tab w:val="left" w:pos="7297"/>
              </w:tabs>
              <w:ind w:left="432" w:right="351"/>
              <w:jc w:val="center"/>
              <w:rPr>
                <w:rFonts w:ascii="Arial Black" w:hAnsi="Arial Black"/>
                <w:b w:val="0"/>
                <w:bCs/>
                <w:szCs w:val="28"/>
                <w14:shadow w14:blurRad="50800" w14:dist="38100" w14:dir="2700000" w14:sx="100000" w14:sy="100000" w14:kx="0" w14:ky="0" w14:algn="tl">
                  <w14:srgbClr w14:val="000000">
                    <w14:alpha w14:val="60000"/>
                  </w14:srgbClr>
                </w14:shadow>
              </w:rPr>
            </w:pPr>
            <w:r>
              <w:rPr>
                <w:rFonts w:ascii="Arial Black" w:hAnsi="Arial Black"/>
                <w:b w:val="0"/>
                <w:bCs/>
                <w:szCs w:val="28"/>
                <w14:shadow w14:blurRad="50800" w14:dist="38100" w14:dir="2700000" w14:sx="100000" w14:sy="100000" w14:kx="0" w14:ky="0" w14:algn="tl">
                  <w14:srgbClr w14:val="000000">
                    <w14:alpha w14:val="60000"/>
                  </w14:srgbClr>
                </w14:shadow>
              </w:rPr>
              <w:t xml:space="preserve">10 Septembre </w:t>
            </w:r>
            <w:r w:rsidRPr="00D5337E">
              <w:rPr>
                <w:rFonts w:ascii="Arial Black" w:hAnsi="Arial Black"/>
                <w:b w:val="0"/>
                <w:bCs/>
                <w:szCs w:val="28"/>
                <w14:shadow w14:blurRad="50800" w14:dist="38100" w14:dir="2700000" w14:sx="100000" w14:sy="100000" w14:kx="0" w14:ky="0" w14:algn="tl">
                  <w14:srgbClr w14:val="000000">
                    <w14:alpha w14:val="60000"/>
                  </w14:srgbClr>
                </w14:shadow>
              </w:rPr>
              <w:t>20</w:t>
            </w:r>
            <w:r>
              <w:rPr>
                <w:rFonts w:ascii="Arial Black" w:hAnsi="Arial Black"/>
                <w:b w:val="0"/>
                <w:bCs/>
                <w:szCs w:val="28"/>
                <w14:shadow w14:blurRad="50800" w14:dist="38100" w14:dir="2700000" w14:sx="100000" w14:sy="100000" w14:kx="0" w14:ky="0" w14:algn="tl">
                  <w14:srgbClr w14:val="000000">
                    <w14:alpha w14:val="60000"/>
                  </w14:srgbClr>
                </w14:shadow>
              </w:rPr>
              <w:t>20</w:t>
            </w:r>
          </w:p>
          <w:p w:rsidR="009277D9" w:rsidRDefault="009277D9" w:rsidP="0029364A">
            <w:pPr>
              <w:ind w:left="624" w:right="-341"/>
              <w:jc w:val="center"/>
              <w:rPr>
                <w:rFonts w:ascii="Bembo Semibold" w:hAnsi="Bembo Semibold"/>
                <w:sz w:val="19"/>
                <w:szCs w:val="19"/>
              </w:rPr>
            </w:pPr>
          </w:p>
          <w:p w:rsidR="009277D9" w:rsidRDefault="009277D9" w:rsidP="0029364A">
            <w:pPr>
              <w:ind w:left="624" w:right="-341"/>
              <w:jc w:val="center"/>
              <w:rPr>
                <w:rFonts w:ascii="Bembo Semibold" w:hAnsi="Bembo Semibold"/>
                <w:sz w:val="19"/>
                <w:szCs w:val="19"/>
              </w:rPr>
            </w:pPr>
          </w:p>
        </w:tc>
      </w:tr>
    </w:tbl>
    <w:p w:rsidR="009277D9" w:rsidRDefault="009277D9" w:rsidP="009277D9">
      <w:pPr>
        <w:ind w:left="-180" w:right="-1008"/>
        <w:jc w:val="both"/>
        <w:rPr>
          <w:b/>
          <w:sz w:val="21"/>
          <w:szCs w:val="21"/>
        </w:rPr>
      </w:pPr>
    </w:p>
    <w:p w:rsidR="009277D9" w:rsidRDefault="009277D9" w:rsidP="009277D9">
      <w:pPr>
        <w:ind w:left="737" w:right="-907"/>
        <w:jc w:val="both"/>
        <w:rPr>
          <w:bCs/>
          <w:szCs w:val="24"/>
        </w:rPr>
      </w:pPr>
      <w:r>
        <w:rPr>
          <w:bCs/>
          <w:szCs w:val="24"/>
          <w:u w:val="single"/>
        </w:rPr>
        <w:t>Nombre de conseillers en exercice</w:t>
      </w:r>
      <w:r>
        <w:rPr>
          <w:bCs/>
          <w:szCs w:val="24"/>
        </w:rPr>
        <w:t> : 15</w:t>
      </w:r>
    </w:p>
    <w:p w:rsidR="009277D9" w:rsidRDefault="009277D9" w:rsidP="009277D9">
      <w:pPr>
        <w:ind w:left="737" w:right="-907"/>
        <w:jc w:val="both"/>
        <w:rPr>
          <w:bCs/>
          <w:szCs w:val="24"/>
        </w:rPr>
      </w:pPr>
    </w:p>
    <w:p w:rsidR="009277D9" w:rsidRDefault="009277D9" w:rsidP="009277D9">
      <w:pPr>
        <w:ind w:left="737" w:right="-907"/>
        <w:jc w:val="both"/>
        <w:rPr>
          <w:b/>
          <w:sz w:val="28"/>
          <w:szCs w:val="28"/>
        </w:rPr>
      </w:pPr>
      <w:r>
        <w:rPr>
          <w:b/>
          <w:sz w:val="28"/>
          <w:szCs w:val="28"/>
          <w:u w:val="single"/>
        </w:rPr>
        <w:t>PRESENTS</w:t>
      </w:r>
      <w:r>
        <w:rPr>
          <w:b/>
          <w:sz w:val="28"/>
          <w:szCs w:val="28"/>
        </w:rPr>
        <w:t> :</w:t>
      </w:r>
    </w:p>
    <w:p w:rsidR="009277D9" w:rsidRPr="00907C5F" w:rsidRDefault="009277D9" w:rsidP="00584401">
      <w:pPr>
        <w:tabs>
          <w:tab w:val="left" w:pos="0"/>
        </w:tabs>
        <w:ind w:left="680" w:right="-454"/>
        <w:jc w:val="both"/>
        <w:rPr>
          <w:bCs/>
          <w:szCs w:val="24"/>
        </w:rPr>
      </w:pPr>
      <w:r w:rsidRPr="00907C5F">
        <w:rPr>
          <w:bCs/>
          <w:szCs w:val="24"/>
        </w:rPr>
        <w:t xml:space="preserve">M. </w:t>
      </w:r>
      <w:r>
        <w:rPr>
          <w:bCs/>
          <w:szCs w:val="24"/>
        </w:rPr>
        <w:t>SAVATON Régis</w:t>
      </w:r>
      <w:r w:rsidRPr="00907C5F">
        <w:rPr>
          <w:bCs/>
          <w:szCs w:val="24"/>
        </w:rPr>
        <w:t>, Maire,</w:t>
      </w:r>
    </w:p>
    <w:p w:rsidR="009277D9" w:rsidRPr="00D51F3E" w:rsidRDefault="009277D9" w:rsidP="00584401">
      <w:pPr>
        <w:ind w:left="680" w:right="-454"/>
        <w:jc w:val="both"/>
        <w:rPr>
          <w:szCs w:val="24"/>
        </w:rPr>
      </w:pPr>
      <w:r w:rsidRPr="00D51F3E">
        <w:rPr>
          <w:szCs w:val="24"/>
        </w:rPr>
        <w:t xml:space="preserve">Hervé BERTHON, Juliette BIGOT épouse BOURDIER, Jean-Marie ACIER, </w:t>
      </w:r>
      <w:r>
        <w:rPr>
          <w:szCs w:val="24"/>
        </w:rPr>
        <w:t xml:space="preserve">  </w:t>
      </w:r>
      <w:r w:rsidRPr="00D51F3E">
        <w:rPr>
          <w:szCs w:val="24"/>
        </w:rPr>
        <w:t xml:space="preserve">Adjoints ; Bruno LIAIGRE, Evelyne MENNESSON, Francette MAUPOINT, Katia </w:t>
      </w:r>
      <w:r>
        <w:rPr>
          <w:szCs w:val="24"/>
        </w:rPr>
        <w:t xml:space="preserve"> </w:t>
      </w:r>
      <w:r w:rsidRPr="00D51F3E">
        <w:rPr>
          <w:szCs w:val="24"/>
        </w:rPr>
        <w:t>FIORILLO, Alicia DUPRÉ, Nicolas BOISSELLIER</w:t>
      </w:r>
      <w:r>
        <w:rPr>
          <w:szCs w:val="24"/>
        </w:rPr>
        <w:t xml:space="preserve">, </w:t>
      </w:r>
      <w:r w:rsidRPr="00D51F3E">
        <w:rPr>
          <w:szCs w:val="24"/>
        </w:rPr>
        <w:t>François MEUNIER, Nicolas AUBERT.</w:t>
      </w:r>
    </w:p>
    <w:p w:rsidR="009277D9" w:rsidRDefault="009277D9" w:rsidP="00584401">
      <w:pPr>
        <w:tabs>
          <w:tab w:val="left" w:pos="0"/>
        </w:tabs>
        <w:ind w:left="680" w:right="-454"/>
        <w:jc w:val="both"/>
        <w:rPr>
          <w:bCs/>
          <w:sz w:val="22"/>
          <w:szCs w:val="22"/>
          <w:u w:val="single"/>
        </w:rPr>
      </w:pPr>
    </w:p>
    <w:p w:rsidR="006A4FB2" w:rsidRDefault="009277D9" w:rsidP="00584401">
      <w:pPr>
        <w:ind w:left="680" w:right="-454"/>
        <w:jc w:val="both"/>
        <w:rPr>
          <w:szCs w:val="24"/>
        </w:rPr>
      </w:pPr>
      <w:r w:rsidRPr="00D51F3E">
        <w:rPr>
          <w:b/>
          <w:sz w:val="28"/>
          <w:szCs w:val="28"/>
        </w:rPr>
        <w:tab/>
      </w:r>
      <w:r w:rsidRPr="004C3D00">
        <w:rPr>
          <w:b/>
          <w:sz w:val="28"/>
          <w:szCs w:val="28"/>
          <w:u w:val="single"/>
        </w:rPr>
        <w:t>EXCUS</w:t>
      </w:r>
      <w:r w:rsidRPr="004C3D00">
        <w:rPr>
          <w:rFonts w:cs="Arial"/>
          <w:b/>
          <w:sz w:val="28"/>
          <w:szCs w:val="28"/>
          <w:u w:val="single"/>
        </w:rPr>
        <w:t>É</w:t>
      </w:r>
      <w:r w:rsidRPr="004C3D00">
        <w:rPr>
          <w:b/>
          <w:sz w:val="28"/>
          <w:szCs w:val="28"/>
          <w:u w:val="single"/>
        </w:rPr>
        <w:t>S</w:t>
      </w:r>
      <w:r>
        <w:rPr>
          <w:b/>
          <w:sz w:val="28"/>
          <w:szCs w:val="28"/>
          <w:u w:val="single"/>
        </w:rPr>
        <w:t> :</w:t>
      </w:r>
      <w:r w:rsidRPr="00D51F3E">
        <w:rPr>
          <w:b/>
          <w:sz w:val="28"/>
          <w:szCs w:val="28"/>
        </w:rPr>
        <w:t> </w:t>
      </w:r>
      <w:r>
        <w:rPr>
          <w:szCs w:val="24"/>
        </w:rPr>
        <w:t xml:space="preserve"> </w:t>
      </w:r>
      <w:r w:rsidRPr="00D51F3E">
        <w:rPr>
          <w:bCs/>
          <w:szCs w:val="24"/>
        </w:rPr>
        <w:t>M</w:t>
      </w:r>
      <w:r>
        <w:rPr>
          <w:bCs/>
          <w:szCs w:val="24"/>
        </w:rPr>
        <w:t xml:space="preserve">. </w:t>
      </w:r>
      <w:r w:rsidRPr="00D51F3E">
        <w:rPr>
          <w:bCs/>
          <w:szCs w:val="24"/>
        </w:rPr>
        <w:t>Audren REIGNE</w:t>
      </w:r>
      <w:r>
        <w:rPr>
          <w:bCs/>
          <w:szCs w:val="24"/>
        </w:rPr>
        <w:t>R</w:t>
      </w:r>
      <w:r w:rsidRPr="00D51F3E">
        <w:rPr>
          <w:bCs/>
          <w:szCs w:val="24"/>
        </w:rPr>
        <w:t xml:space="preserve"> ayant donné pouvoir à M. </w:t>
      </w:r>
      <w:r w:rsidRPr="00D51F3E">
        <w:rPr>
          <w:szCs w:val="24"/>
        </w:rPr>
        <w:t>Bruno LIAIGRE</w:t>
      </w:r>
      <w:r w:rsidRPr="00D51F3E">
        <w:rPr>
          <w:bCs/>
          <w:szCs w:val="24"/>
        </w:rPr>
        <w:t xml:space="preserve">, </w:t>
      </w:r>
      <w:r w:rsidRPr="00D51F3E">
        <w:rPr>
          <w:szCs w:val="24"/>
        </w:rPr>
        <w:t>M. Jean-Luc GALLET</w:t>
      </w:r>
      <w:r w:rsidRPr="009277D9">
        <w:rPr>
          <w:szCs w:val="24"/>
        </w:rPr>
        <w:t xml:space="preserve"> </w:t>
      </w:r>
      <w:r w:rsidRPr="00D51F3E">
        <w:rPr>
          <w:bCs/>
          <w:szCs w:val="24"/>
        </w:rPr>
        <w:t xml:space="preserve">ayant donné pouvoir à M. </w:t>
      </w:r>
      <w:r w:rsidRPr="00D51F3E">
        <w:rPr>
          <w:szCs w:val="24"/>
        </w:rPr>
        <w:t>Hervé BERTHON</w:t>
      </w:r>
      <w:r w:rsidR="006A4FB2">
        <w:rPr>
          <w:szCs w:val="24"/>
        </w:rPr>
        <w:t xml:space="preserve">. </w:t>
      </w:r>
    </w:p>
    <w:p w:rsidR="006A4FB2" w:rsidRPr="006A4FB2" w:rsidRDefault="006A4FB2" w:rsidP="00584401">
      <w:pPr>
        <w:ind w:left="680" w:right="-454"/>
        <w:jc w:val="both"/>
        <w:rPr>
          <w:b/>
          <w:bCs/>
          <w:sz w:val="16"/>
          <w:szCs w:val="16"/>
          <w:u w:val="single"/>
        </w:rPr>
      </w:pPr>
    </w:p>
    <w:p w:rsidR="009277D9" w:rsidRDefault="009277D9" w:rsidP="00584401">
      <w:pPr>
        <w:ind w:left="680" w:right="-454"/>
        <w:jc w:val="both"/>
        <w:rPr>
          <w:bCs/>
          <w:szCs w:val="24"/>
        </w:rPr>
      </w:pPr>
      <w:r w:rsidRPr="009277D9">
        <w:rPr>
          <w:b/>
          <w:bCs/>
          <w:szCs w:val="24"/>
          <w:u w:val="single"/>
        </w:rPr>
        <w:t>ABSENT :</w:t>
      </w:r>
      <w:r>
        <w:rPr>
          <w:szCs w:val="24"/>
        </w:rPr>
        <w:t xml:space="preserve"> M. </w:t>
      </w:r>
      <w:r w:rsidRPr="00D51F3E">
        <w:rPr>
          <w:szCs w:val="24"/>
        </w:rPr>
        <w:t xml:space="preserve">Jérôme AOUATE </w:t>
      </w:r>
    </w:p>
    <w:p w:rsidR="009277D9" w:rsidRPr="006A4FB2" w:rsidRDefault="009277D9" w:rsidP="00584401">
      <w:pPr>
        <w:tabs>
          <w:tab w:val="left" w:pos="2552"/>
        </w:tabs>
        <w:ind w:left="850" w:right="-454"/>
        <w:rPr>
          <w:rFonts w:cs="Arial"/>
          <w:sz w:val="16"/>
          <w:szCs w:val="16"/>
        </w:rPr>
      </w:pPr>
    </w:p>
    <w:p w:rsidR="009277D9" w:rsidRPr="00B11B02" w:rsidRDefault="009277D9" w:rsidP="00584401">
      <w:pPr>
        <w:tabs>
          <w:tab w:val="left" w:pos="2552"/>
        </w:tabs>
        <w:ind w:left="708" w:right="-454"/>
        <w:rPr>
          <w:szCs w:val="24"/>
        </w:rPr>
      </w:pPr>
      <w:r>
        <w:rPr>
          <w:b/>
          <w:sz w:val="28"/>
          <w:szCs w:val="28"/>
          <w:u w:val="single"/>
        </w:rPr>
        <w:t>SECRETAIRE DE SEANCE</w:t>
      </w:r>
      <w:r>
        <w:rPr>
          <w:b/>
          <w:szCs w:val="24"/>
        </w:rPr>
        <w:t xml:space="preserve"> :</w:t>
      </w:r>
      <w:r w:rsidR="006A4FB2">
        <w:rPr>
          <w:b/>
          <w:szCs w:val="24"/>
        </w:rPr>
        <w:t xml:space="preserve">  </w:t>
      </w:r>
      <w:r>
        <w:rPr>
          <w:szCs w:val="24"/>
        </w:rPr>
        <w:t>Mme Alicia DUPRÉ</w:t>
      </w:r>
    </w:p>
    <w:p w:rsidR="009277D9" w:rsidRDefault="009277D9" w:rsidP="00584401">
      <w:pPr>
        <w:tabs>
          <w:tab w:val="left" w:pos="0"/>
        </w:tabs>
        <w:ind w:left="-180" w:right="-454"/>
        <w:jc w:val="both"/>
        <w:rPr>
          <w:sz w:val="19"/>
          <w:szCs w:val="19"/>
        </w:rPr>
      </w:pPr>
    </w:p>
    <w:p w:rsidR="009277D9" w:rsidRDefault="009277D9" w:rsidP="00584401">
      <w:pPr>
        <w:tabs>
          <w:tab w:val="left" w:pos="2552"/>
        </w:tabs>
        <w:ind w:left="720" w:right="-454"/>
        <w:rPr>
          <w:sz w:val="22"/>
          <w:szCs w:val="22"/>
        </w:rPr>
      </w:pPr>
    </w:p>
    <w:p w:rsidR="009277D9" w:rsidRDefault="009277D9" w:rsidP="00584401">
      <w:pPr>
        <w:tabs>
          <w:tab w:val="left" w:pos="2552"/>
        </w:tabs>
        <w:ind w:left="720" w:right="-454"/>
        <w:rPr>
          <w:sz w:val="22"/>
          <w:szCs w:val="22"/>
        </w:rPr>
      </w:pPr>
    </w:p>
    <w:p w:rsidR="009277D9" w:rsidRDefault="009277D9" w:rsidP="00584401">
      <w:pPr>
        <w:tabs>
          <w:tab w:val="left" w:pos="2552"/>
        </w:tabs>
        <w:ind w:left="720" w:right="-454"/>
        <w:jc w:val="center"/>
        <w:rPr>
          <w:rFonts w:ascii="Arial Narrow" w:hAnsi="Arial Narrow"/>
          <w:sz w:val="19"/>
          <w:szCs w:val="19"/>
        </w:rPr>
      </w:pPr>
      <w:r>
        <w:rPr>
          <w:rFonts w:ascii="Arial Narrow" w:hAnsi="Arial Narrow"/>
          <w:sz w:val="19"/>
          <w:szCs w:val="19"/>
        </w:rPr>
        <w:t>_______________________________________</w:t>
      </w:r>
    </w:p>
    <w:p w:rsidR="009277D9" w:rsidRDefault="009277D9" w:rsidP="00584401">
      <w:pPr>
        <w:tabs>
          <w:tab w:val="left" w:pos="2269"/>
          <w:tab w:val="left" w:pos="5670"/>
          <w:tab w:val="left" w:pos="7797"/>
          <w:tab w:val="left" w:pos="8364"/>
        </w:tabs>
        <w:ind w:left="720" w:right="-454"/>
        <w:jc w:val="center"/>
        <w:rPr>
          <w:sz w:val="21"/>
          <w:szCs w:val="21"/>
        </w:rPr>
      </w:pPr>
    </w:p>
    <w:p w:rsidR="009277D9" w:rsidRDefault="009277D9" w:rsidP="00584401">
      <w:pPr>
        <w:tabs>
          <w:tab w:val="left" w:pos="2269"/>
          <w:tab w:val="left" w:pos="5670"/>
          <w:tab w:val="left" w:pos="7797"/>
          <w:tab w:val="left" w:pos="8364"/>
        </w:tabs>
        <w:ind w:left="-180" w:right="-454"/>
        <w:jc w:val="both"/>
        <w:rPr>
          <w:sz w:val="21"/>
          <w:szCs w:val="21"/>
        </w:rPr>
      </w:pPr>
    </w:p>
    <w:p w:rsidR="009277D9" w:rsidRPr="00B7368C" w:rsidRDefault="009277D9" w:rsidP="00584401">
      <w:pPr>
        <w:tabs>
          <w:tab w:val="left" w:pos="2269"/>
          <w:tab w:val="left" w:pos="5670"/>
          <w:tab w:val="left" w:pos="7797"/>
          <w:tab w:val="left" w:pos="8364"/>
        </w:tabs>
        <w:ind w:left="708" w:right="-454"/>
        <w:jc w:val="both"/>
        <w:rPr>
          <w:szCs w:val="24"/>
        </w:rPr>
      </w:pPr>
      <w:r w:rsidRPr="00B7368C">
        <w:rPr>
          <w:szCs w:val="24"/>
        </w:rPr>
        <w:t>A 1</w:t>
      </w:r>
      <w:r>
        <w:rPr>
          <w:szCs w:val="24"/>
        </w:rPr>
        <w:t>9</w:t>
      </w:r>
      <w:r w:rsidRPr="00B7368C">
        <w:rPr>
          <w:szCs w:val="24"/>
        </w:rPr>
        <w:t xml:space="preserve">h, M. SAVATON Régis, Maire, </w:t>
      </w:r>
      <w:r>
        <w:rPr>
          <w:szCs w:val="24"/>
        </w:rPr>
        <w:t>o</w:t>
      </w:r>
      <w:r w:rsidRPr="00B7368C">
        <w:rPr>
          <w:szCs w:val="24"/>
        </w:rPr>
        <w:t>uvre la séance, constate que le quorum est atteint.</w:t>
      </w:r>
    </w:p>
    <w:p w:rsidR="009277D9" w:rsidRDefault="009277D9" w:rsidP="00584401">
      <w:pPr>
        <w:tabs>
          <w:tab w:val="left" w:pos="2269"/>
          <w:tab w:val="left" w:pos="5670"/>
          <w:tab w:val="left" w:pos="7797"/>
          <w:tab w:val="left" w:pos="8364"/>
        </w:tabs>
        <w:ind w:left="-180" w:right="-454"/>
        <w:jc w:val="both"/>
        <w:rPr>
          <w:sz w:val="21"/>
          <w:szCs w:val="21"/>
        </w:rPr>
      </w:pPr>
    </w:p>
    <w:p w:rsidR="009277D9" w:rsidRDefault="009277D9" w:rsidP="00584401">
      <w:pPr>
        <w:tabs>
          <w:tab w:val="left" w:pos="2552"/>
        </w:tabs>
        <w:ind w:left="708" w:right="-454"/>
        <w:rPr>
          <w:szCs w:val="24"/>
        </w:rPr>
      </w:pPr>
      <w:r>
        <w:rPr>
          <w:szCs w:val="24"/>
        </w:rPr>
        <w:t>Mme Alicia DUPRÉ</w:t>
      </w:r>
      <w:r w:rsidRPr="000C066E">
        <w:rPr>
          <w:szCs w:val="24"/>
        </w:rPr>
        <w:t xml:space="preserve"> est élu</w:t>
      </w:r>
      <w:r>
        <w:rPr>
          <w:szCs w:val="24"/>
        </w:rPr>
        <w:t>e</w:t>
      </w:r>
      <w:r w:rsidRPr="000C066E">
        <w:rPr>
          <w:szCs w:val="24"/>
        </w:rPr>
        <w:t xml:space="preserve"> secrétaire de séance à l’UNANIMITÉ.</w:t>
      </w:r>
    </w:p>
    <w:p w:rsidR="009277D9" w:rsidRDefault="009277D9" w:rsidP="00584401">
      <w:pPr>
        <w:tabs>
          <w:tab w:val="left" w:pos="2552"/>
        </w:tabs>
        <w:ind w:left="708" w:right="-454"/>
        <w:rPr>
          <w:szCs w:val="24"/>
        </w:rPr>
      </w:pPr>
    </w:p>
    <w:p w:rsidR="009277D9" w:rsidRDefault="009277D9" w:rsidP="00584401">
      <w:pPr>
        <w:tabs>
          <w:tab w:val="left" w:pos="2552"/>
        </w:tabs>
        <w:ind w:left="708" w:right="-454"/>
        <w:rPr>
          <w:szCs w:val="24"/>
        </w:rPr>
      </w:pPr>
      <w:r>
        <w:rPr>
          <w:szCs w:val="24"/>
        </w:rPr>
        <w:t>Le compte rendu du Conseil Municipal du 26 Juin 2020 est approuvé à l’unanimité.</w:t>
      </w:r>
    </w:p>
    <w:p w:rsidR="009E60F7" w:rsidRDefault="009E60F7" w:rsidP="00584401">
      <w:pPr>
        <w:tabs>
          <w:tab w:val="left" w:pos="2552"/>
        </w:tabs>
        <w:ind w:left="708" w:right="-454"/>
        <w:rPr>
          <w:szCs w:val="24"/>
        </w:rPr>
      </w:pPr>
    </w:p>
    <w:p w:rsidR="009E60F7" w:rsidRDefault="009E60F7" w:rsidP="00584401">
      <w:pPr>
        <w:tabs>
          <w:tab w:val="left" w:pos="2552"/>
        </w:tabs>
        <w:ind w:left="708" w:right="-454"/>
        <w:rPr>
          <w:szCs w:val="24"/>
        </w:rPr>
      </w:pPr>
      <w:r>
        <w:rPr>
          <w:szCs w:val="24"/>
        </w:rPr>
        <w:t xml:space="preserve">Le Maire demande d’ajouter à l’ordre du </w:t>
      </w:r>
      <w:r w:rsidR="006A4FB2">
        <w:rPr>
          <w:szCs w:val="24"/>
        </w:rPr>
        <w:t>j</w:t>
      </w:r>
      <w:r>
        <w:rPr>
          <w:szCs w:val="24"/>
        </w:rPr>
        <w:t>our les points suivants :</w:t>
      </w:r>
    </w:p>
    <w:p w:rsidR="009E60F7" w:rsidRPr="006A4FB2" w:rsidRDefault="009E60F7" w:rsidP="00584401">
      <w:pPr>
        <w:tabs>
          <w:tab w:val="left" w:pos="2552"/>
        </w:tabs>
        <w:ind w:left="708" w:right="-454"/>
        <w:rPr>
          <w:sz w:val="16"/>
          <w:szCs w:val="16"/>
        </w:rPr>
      </w:pPr>
    </w:p>
    <w:p w:rsidR="009E60F7" w:rsidRDefault="009E60F7" w:rsidP="00584401">
      <w:pPr>
        <w:pStyle w:val="Paragraphedeliste"/>
        <w:numPr>
          <w:ilvl w:val="0"/>
          <w:numId w:val="6"/>
        </w:numPr>
        <w:tabs>
          <w:tab w:val="left" w:pos="2552"/>
        </w:tabs>
        <w:ind w:right="-454"/>
        <w:rPr>
          <w:szCs w:val="24"/>
        </w:rPr>
      </w:pPr>
      <w:r>
        <w:rPr>
          <w:szCs w:val="24"/>
        </w:rPr>
        <w:t>Délibération adoptant le lieu des réunions du Conseil Municipal temporairement.</w:t>
      </w:r>
    </w:p>
    <w:p w:rsidR="009E60F7" w:rsidRDefault="009E60F7" w:rsidP="00584401">
      <w:pPr>
        <w:pStyle w:val="Paragraphedeliste"/>
        <w:numPr>
          <w:ilvl w:val="0"/>
          <w:numId w:val="6"/>
        </w:numPr>
        <w:tabs>
          <w:tab w:val="left" w:pos="2552"/>
        </w:tabs>
        <w:ind w:right="-454"/>
        <w:rPr>
          <w:szCs w:val="24"/>
        </w:rPr>
      </w:pPr>
      <w:r>
        <w:rPr>
          <w:szCs w:val="24"/>
        </w:rPr>
        <w:t>Participation au Groupement de Coopération Médico-Social pour les frais de prime Covid 19 octroyé</w:t>
      </w:r>
      <w:r w:rsidR="00286F37">
        <w:rPr>
          <w:szCs w:val="24"/>
        </w:rPr>
        <w:t>e</w:t>
      </w:r>
      <w:r>
        <w:rPr>
          <w:szCs w:val="24"/>
        </w:rPr>
        <w:t xml:space="preserve"> aux accueillantes</w:t>
      </w:r>
      <w:r w:rsidR="006A4FB2">
        <w:rPr>
          <w:szCs w:val="24"/>
        </w:rPr>
        <w:t>.</w:t>
      </w:r>
    </w:p>
    <w:p w:rsidR="006A4FB2" w:rsidRDefault="006A4FB2" w:rsidP="00584401">
      <w:pPr>
        <w:pStyle w:val="Paragraphedeliste"/>
        <w:tabs>
          <w:tab w:val="left" w:pos="2552"/>
        </w:tabs>
        <w:ind w:left="1068" w:right="-454"/>
        <w:rPr>
          <w:szCs w:val="24"/>
        </w:rPr>
      </w:pPr>
    </w:p>
    <w:p w:rsidR="006A4FB2" w:rsidRPr="006A4FB2" w:rsidRDefault="006A4FB2" w:rsidP="00584401">
      <w:pPr>
        <w:tabs>
          <w:tab w:val="left" w:pos="2552"/>
        </w:tabs>
        <w:ind w:right="-454"/>
        <w:rPr>
          <w:szCs w:val="24"/>
        </w:rPr>
      </w:pPr>
      <w:r>
        <w:rPr>
          <w:szCs w:val="24"/>
        </w:rPr>
        <w:t xml:space="preserve">           Le Conseil Municipal donne son accord.</w:t>
      </w:r>
    </w:p>
    <w:p w:rsidR="009277D9" w:rsidRPr="000C066E" w:rsidRDefault="009277D9" w:rsidP="00584401">
      <w:pPr>
        <w:tabs>
          <w:tab w:val="left" w:pos="2269"/>
          <w:tab w:val="left" w:pos="5670"/>
          <w:tab w:val="left" w:pos="7797"/>
          <w:tab w:val="left" w:pos="8364"/>
        </w:tabs>
        <w:ind w:left="-180" w:right="-454"/>
        <w:jc w:val="both"/>
        <w:rPr>
          <w:szCs w:val="24"/>
        </w:rPr>
      </w:pPr>
    </w:p>
    <w:p w:rsidR="009277D9" w:rsidRDefault="009277D9" w:rsidP="00584401">
      <w:pPr>
        <w:tabs>
          <w:tab w:val="left" w:pos="2269"/>
          <w:tab w:val="left" w:pos="5670"/>
          <w:tab w:val="left" w:pos="7797"/>
          <w:tab w:val="left" w:pos="8364"/>
        </w:tabs>
        <w:ind w:left="-180" w:right="-454"/>
        <w:jc w:val="both"/>
        <w:rPr>
          <w:szCs w:val="24"/>
        </w:rPr>
      </w:pPr>
    </w:p>
    <w:p w:rsidR="009277D9" w:rsidRPr="002F4F63" w:rsidRDefault="006A4FB2" w:rsidP="009277D9">
      <w:pPr>
        <w:numPr>
          <w:ilvl w:val="0"/>
          <w:numId w:val="2"/>
        </w:numPr>
        <w:tabs>
          <w:tab w:val="clear" w:pos="360"/>
          <w:tab w:val="left" w:pos="180"/>
        </w:tabs>
        <w:ind w:left="0" w:right="-491" w:hanging="203"/>
        <w:jc w:val="both"/>
        <w:rPr>
          <w:sz w:val="16"/>
          <w:szCs w:val="16"/>
        </w:rPr>
      </w:pPr>
      <w:r>
        <w:rPr>
          <w:b/>
          <w:szCs w:val="24"/>
          <w:u w:val="single"/>
        </w:rPr>
        <w:t>Délibération adoptant le lieu des réunions de Conseil Municipal temporairement :</w:t>
      </w:r>
      <w:r w:rsidR="009277D9">
        <w:rPr>
          <w:sz w:val="16"/>
          <w:szCs w:val="16"/>
        </w:rPr>
        <w:tab/>
      </w:r>
    </w:p>
    <w:p w:rsidR="00581B62" w:rsidRDefault="006A4FB2" w:rsidP="007B50BF">
      <w:pPr>
        <w:pStyle w:val="NormalWeb"/>
        <w:spacing w:before="0" w:after="0" w:line="360" w:lineRule="auto"/>
        <w:ind w:left="113" w:right="-454"/>
        <w:jc w:val="both"/>
        <w:rPr>
          <w:rFonts w:ascii="Arial" w:hAnsi="Arial" w:cs="Arial"/>
          <w:iCs/>
        </w:rPr>
      </w:pPr>
      <w:bookmarkStart w:id="0" w:name="centpourcent11"/>
      <w:bookmarkEnd w:id="0"/>
      <w:r w:rsidRPr="006A4FB2">
        <w:rPr>
          <w:rFonts w:ascii="Arial" w:hAnsi="Arial" w:cs="Arial"/>
          <w:iCs/>
        </w:rPr>
        <w:t xml:space="preserve"> Vu que la salle de réunion de la mairie ne permet pas d’accueillir le Conseil Municipal </w:t>
      </w:r>
      <w:r>
        <w:rPr>
          <w:rFonts w:ascii="Arial" w:hAnsi="Arial" w:cs="Arial"/>
          <w:iCs/>
        </w:rPr>
        <w:t xml:space="preserve">    </w:t>
      </w:r>
      <w:r w:rsidRPr="006A4FB2">
        <w:rPr>
          <w:rFonts w:ascii="Arial" w:hAnsi="Arial" w:cs="Arial"/>
          <w:iCs/>
        </w:rPr>
        <w:t>conformément aux règles sanitaires en vigueur ;</w:t>
      </w:r>
      <w:r w:rsidR="009277D9" w:rsidRPr="006A4FB2">
        <w:rPr>
          <w:rFonts w:ascii="Arial" w:hAnsi="Arial" w:cs="Arial"/>
          <w:iCs/>
        </w:rPr>
        <w:t xml:space="preserve">  </w:t>
      </w:r>
    </w:p>
    <w:p w:rsidR="006A4FB2" w:rsidRPr="006A4FB2" w:rsidRDefault="00581B62" w:rsidP="007B50BF">
      <w:pPr>
        <w:pStyle w:val="NormalWeb"/>
        <w:spacing w:before="0" w:after="0" w:line="360" w:lineRule="auto"/>
        <w:ind w:left="113" w:right="-454"/>
        <w:jc w:val="both"/>
        <w:rPr>
          <w:rFonts w:ascii="Arial" w:hAnsi="Arial" w:cs="Arial"/>
        </w:rPr>
      </w:pPr>
      <w:r>
        <w:rPr>
          <w:rFonts w:ascii="Arial" w:hAnsi="Arial" w:cs="Arial"/>
          <w:iCs/>
        </w:rPr>
        <w:t>Le maire propose que les réunions aient lieu à la salle des fêtes</w:t>
      </w:r>
      <w:r w:rsidR="00286F37">
        <w:rPr>
          <w:rFonts w:ascii="Arial" w:hAnsi="Arial" w:cs="Arial"/>
          <w:iCs/>
        </w:rPr>
        <w:t>,</w:t>
      </w:r>
      <w:r>
        <w:rPr>
          <w:rFonts w:ascii="Arial" w:hAnsi="Arial" w:cs="Arial"/>
          <w:iCs/>
        </w:rPr>
        <w:t xml:space="preserve"> temporairement.</w:t>
      </w:r>
      <w:r w:rsidR="009277D9" w:rsidRPr="006A4FB2">
        <w:rPr>
          <w:rFonts w:ascii="Arial" w:hAnsi="Arial" w:cs="Arial"/>
          <w:iCs/>
        </w:rPr>
        <w:t xml:space="preserve"> </w:t>
      </w:r>
    </w:p>
    <w:p w:rsidR="00581B62" w:rsidRPr="00C016B5" w:rsidRDefault="00581B62" w:rsidP="007B50BF">
      <w:pPr>
        <w:tabs>
          <w:tab w:val="left" w:pos="720"/>
          <w:tab w:val="left" w:pos="906"/>
          <w:tab w:val="left" w:pos="1080"/>
        </w:tabs>
        <w:ind w:left="-227" w:right="-454"/>
        <w:jc w:val="both"/>
        <w:rPr>
          <w:rFonts w:cs="Arial"/>
          <w:i/>
          <w:szCs w:val="24"/>
        </w:rPr>
      </w:pPr>
      <w:r w:rsidRPr="00C016B5">
        <w:rPr>
          <w:rFonts w:cs="Arial"/>
          <w:i/>
          <w:szCs w:val="24"/>
        </w:rPr>
        <w:t>Le Conseil Municipal, après en avoir délibéré à l’unanimité :</w:t>
      </w:r>
    </w:p>
    <w:p w:rsidR="00581B62" w:rsidRPr="007B50BF" w:rsidRDefault="00581B62" w:rsidP="007B50BF">
      <w:pPr>
        <w:pStyle w:val="Paragraphedeliste"/>
        <w:numPr>
          <w:ilvl w:val="0"/>
          <w:numId w:val="3"/>
        </w:numPr>
        <w:tabs>
          <w:tab w:val="left" w:pos="720"/>
          <w:tab w:val="left" w:pos="906"/>
          <w:tab w:val="left" w:pos="1080"/>
        </w:tabs>
        <w:ind w:left="927" w:right="-454"/>
        <w:jc w:val="both"/>
        <w:rPr>
          <w:b/>
          <w:szCs w:val="24"/>
          <w:u w:val="single"/>
        </w:rPr>
      </w:pPr>
      <w:r>
        <w:rPr>
          <w:rFonts w:cs="Arial"/>
          <w:i/>
          <w:szCs w:val="24"/>
        </w:rPr>
        <w:t xml:space="preserve">Valide le lieu de réunion temporairement : la Salle des Fêtes. </w:t>
      </w:r>
    </w:p>
    <w:p w:rsidR="007B50BF" w:rsidRDefault="007B50BF" w:rsidP="007B50BF">
      <w:pPr>
        <w:pStyle w:val="Paragraphedeliste"/>
        <w:tabs>
          <w:tab w:val="left" w:pos="720"/>
          <w:tab w:val="left" w:pos="906"/>
          <w:tab w:val="left" w:pos="1080"/>
        </w:tabs>
        <w:ind w:left="927" w:right="-454"/>
        <w:jc w:val="both"/>
        <w:rPr>
          <w:b/>
          <w:szCs w:val="24"/>
          <w:u w:val="single"/>
        </w:rPr>
      </w:pPr>
    </w:p>
    <w:p w:rsidR="00581B62" w:rsidRPr="0058161E" w:rsidRDefault="00581B62" w:rsidP="00581B62">
      <w:pPr>
        <w:numPr>
          <w:ilvl w:val="0"/>
          <w:numId w:val="2"/>
        </w:numPr>
        <w:tabs>
          <w:tab w:val="clear" w:pos="360"/>
          <w:tab w:val="left" w:pos="180"/>
        </w:tabs>
        <w:ind w:left="0" w:right="-648" w:hanging="180"/>
        <w:jc w:val="both"/>
        <w:rPr>
          <w:bCs/>
          <w:sz w:val="16"/>
          <w:szCs w:val="16"/>
        </w:rPr>
      </w:pPr>
      <w:r>
        <w:rPr>
          <w:b/>
          <w:szCs w:val="24"/>
          <w:u w:val="single"/>
        </w:rPr>
        <w:t>Reconduction de la mission facultative de réalisation ou de contrôle des dossiers CNRACL (Caisse Nationale de Retraite des Agents des Collectivités Locales) par le Centre de Gestion :</w:t>
      </w:r>
    </w:p>
    <w:p w:rsidR="0058161E" w:rsidRPr="00581B62" w:rsidRDefault="0058161E" w:rsidP="0058161E">
      <w:pPr>
        <w:tabs>
          <w:tab w:val="left" w:pos="180"/>
        </w:tabs>
        <w:ind w:right="-648"/>
        <w:jc w:val="both"/>
        <w:rPr>
          <w:bCs/>
          <w:sz w:val="16"/>
          <w:szCs w:val="16"/>
        </w:rPr>
      </w:pPr>
    </w:p>
    <w:p w:rsidR="00581B62" w:rsidRPr="00584401" w:rsidRDefault="00581B62" w:rsidP="00584401">
      <w:pPr>
        <w:pStyle w:val="Paragraphedeliste"/>
        <w:numPr>
          <w:ilvl w:val="0"/>
          <w:numId w:val="3"/>
        </w:numPr>
        <w:ind w:right="-567"/>
        <w:jc w:val="both"/>
        <w:rPr>
          <w:rFonts w:cs="Arial"/>
          <w:szCs w:val="24"/>
        </w:rPr>
      </w:pPr>
      <w:r w:rsidRPr="00584401">
        <w:rPr>
          <w:rFonts w:cs="Arial"/>
          <w:szCs w:val="24"/>
        </w:rPr>
        <w:t>Vu la loi n° 84-53 du 26 janvier 1984 portant dispositions statutaires relatives à la fonction publique territoriale et notamment son article 24,</w:t>
      </w:r>
    </w:p>
    <w:p w:rsidR="00581B62" w:rsidRPr="00584401" w:rsidRDefault="00581B62" w:rsidP="00584401">
      <w:pPr>
        <w:pStyle w:val="Paragraphedeliste"/>
        <w:numPr>
          <w:ilvl w:val="0"/>
          <w:numId w:val="3"/>
        </w:numPr>
        <w:ind w:right="-567"/>
        <w:jc w:val="both"/>
        <w:rPr>
          <w:rFonts w:cs="Arial"/>
          <w:szCs w:val="24"/>
        </w:rPr>
      </w:pPr>
      <w:r w:rsidRPr="00584401">
        <w:rPr>
          <w:rFonts w:cs="Arial"/>
          <w:szCs w:val="24"/>
        </w:rPr>
        <w:t>Vu la délibération du conseil d’Administration du Centre de Gestion de la Vienne en date du 14 février 2020 autorisant le Président à proposer de nouvelles conventions de contrôle ou de réalisation aux collectivités et établissements publics affiliés pendant la durée de la convention de partenariat avec la Caisse des Dépôts,</w:t>
      </w:r>
    </w:p>
    <w:p w:rsidR="00581B62" w:rsidRPr="007B50BF" w:rsidRDefault="00581B62" w:rsidP="007B50BF">
      <w:pPr>
        <w:ind w:right="-567"/>
        <w:jc w:val="both"/>
        <w:rPr>
          <w:rFonts w:cs="Arial"/>
          <w:szCs w:val="24"/>
        </w:rPr>
      </w:pPr>
      <w:r w:rsidRPr="007B50BF">
        <w:rPr>
          <w:rFonts w:cs="Arial"/>
          <w:szCs w:val="24"/>
        </w:rPr>
        <w:t>Considérant que le Centre de Gestion de la Vienne propose deux modalités d’accompagnement aux employeurs territoriaux pour les dossiers CNRACL, le contrôle ou la réalisation.</w:t>
      </w:r>
    </w:p>
    <w:p w:rsidR="00581B62" w:rsidRDefault="00581B62" w:rsidP="007B50BF">
      <w:pPr>
        <w:ind w:right="-567"/>
        <w:jc w:val="both"/>
        <w:rPr>
          <w:rFonts w:cs="Arial"/>
          <w:szCs w:val="24"/>
        </w:rPr>
      </w:pPr>
      <w:r w:rsidRPr="007B50BF">
        <w:rPr>
          <w:rFonts w:cs="Arial"/>
          <w:szCs w:val="24"/>
        </w:rPr>
        <w:t>Le Maire présente à l’assemblée les tarifs pour les prestations de contrôle et de réalisation des dossiers CNRACL fixés par le Conseil d’Administration du Centre de Gestion de la Vienne à compter du 1</w:t>
      </w:r>
      <w:r w:rsidRPr="007B50BF">
        <w:rPr>
          <w:rFonts w:cs="Arial"/>
          <w:szCs w:val="24"/>
          <w:vertAlign w:val="superscript"/>
        </w:rPr>
        <w:t>er</w:t>
      </w:r>
      <w:r w:rsidRPr="007B50BF">
        <w:rPr>
          <w:rFonts w:cs="Arial"/>
          <w:szCs w:val="24"/>
        </w:rPr>
        <w:t xml:space="preserve"> Janvier 2020.</w:t>
      </w:r>
    </w:p>
    <w:p w:rsidR="007B50BF" w:rsidRPr="00BC147D" w:rsidRDefault="007B50BF" w:rsidP="007B50BF">
      <w:pPr>
        <w:ind w:right="-567"/>
        <w:jc w:val="both"/>
        <w:rPr>
          <w:rFonts w:cs="Arial"/>
          <w:sz w:val="16"/>
          <w:szCs w:val="16"/>
        </w:rPr>
      </w:pPr>
    </w:p>
    <w:p w:rsidR="007B50BF" w:rsidRPr="00C016B5" w:rsidRDefault="007B50BF" w:rsidP="007B50BF">
      <w:pPr>
        <w:tabs>
          <w:tab w:val="left" w:pos="720"/>
          <w:tab w:val="left" w:pos="906"/>
          <w:tab w:val="left" w:pos="1080"/>
        </w:tabs>
        <w:ind w:left="-227" w:right="-454"/>
        <w:jc w:val="both"/>
        <w:rPr>
          <w:rFonts w:cs="Arial"/>
          <w:i/>
          <w:szCs w:val="24"/>
        </w:rPr>
      </w:pPr>
      <w:r w:rsidRPr="00C016B5">
        <w:rPr>
          <w:rFonts w:cs="Arial"/>
          <w:i/>
          <w:szCs w:val="24"/>
        </w:rPr>
        <w:t>Le Conseil Municipal, après en avoir délibéré à l’unanimité :</w:t>
      </w:r>
    </w:p>
    <w:p w:rsidR="007B50BF" w:rsidRPr="007B50BF" w:rsidRDefault="007B50BF" w:rsidP="0058161E">
      <w:pPr>
        <w:pStyle w:val="Paragraphedeliste"/>
        <w:numPr>
          <w:ilvl w:val="0"/>
          <w:numId w:val="3"/>
        </w:numPr>
        <w:tabs>
          <w:tab w:val="left" w:pos="720"/>
          <w:tab w:val="left" w:pos="906"/>
          <w:tab w:val="left" w:pos="1080"/>
        </w:tabs>
        <w:ind w:left="643" w:right="-567"/>
        <w:jc w:val="both"/>
        <w:rPr>
          <w:b/>
          <w:szCs w:val="24"/>
          <w:u w:val="single"/>
        </w:rPr>
      </w:pPr>
      <w:r>
        <w:rPr>
          <w:rFonts w:cs="Arial"/>
          <w:i/>
          <w:szCs w:val="24"/>
        </w:rPr>
        <w:t xml:space="preserve">Autorise le Maire à signer la convention relative </w:t>
      </w:r>
      <w:r w:rsidR="0058161E">
        <w:rPr>
          <w:rFonts w:cs="Arial"/>
          <w:i/>
          <w:szCs w:val="24"/>
        </w:rPr>
        <w:t>à la réalisation des dossiers CNRACL par le Centre de Gestion applicable du 1</w:t>
      </w:r>
      <w:r w:rsidR="0058161E" w:rsidRPr="0058161E">
        <w:rPr>
          <w:rFonts w:cs="Arial"/>
          <w:i/>
          <w:szCs w:val="24"/>
          <w:vertAlign w:val="superscript"/>
        </w:rPr>
        <w:t>er</w:t>
      </w:r>
      <w:r w:rsidR="0058161E">
        <w:rPr>
          <w:rFonts w:cs="Arial"/>
          <w:i/>
          <w:szCs w:val="24"/>
        </w:rPr>
        <w:t xml:space="preserve"> Janvier 2020 au 31 Décembre 2022</w:t>
      </w:r>
      <w:r>
        <w:rPr>
          <w:rFonts w:cs="Arial"/>
          <w:i/>
          <w:szCs w:val="24"/>
        </w:rPr>
        <w:t xml:space="preserve">. </w:t>
      </w:r>
    </w:p>
    <w:p w:rsidR="009277D9" w:rsidRPr="00615C91" w:rsidRDefault="009277D9" w:rsidP="009277D9">
      <w:pPr>
        <w:pStyle w:val="NormalWeb"/>
        <w:spacing w:before="0" w:after="0"/>
        <w:jc w:val="both"/>
        <w:rPr>
          <w:rFonts w:ascii="Arial" w:hAnsi="Arial" w:cs="Arial"/>
          <w:sz w:val="12"/>
          <w:szCs w:val="20"/>
        </w:rPr>
      </w:pPr>
    </w:p>
    <w:p w:rsidR="009277D9" w:rsidRPr="00AC2EF0" w:rsidRDefault="00E738B3" w:rsidP="009277D9">
      <w:pPr>
        <w:numPr>
          <w:ilvl w:val="0"/>
          <w:numId w:val="2"/>
        </w:numPr>
        <w:tabs>
          <w:tab w:val="clear" w:pos="360"/>
          <w:tab w:val="left" w:pos="180"/>
        </w:tabs>
        <w:ind w:left="0" w:right="-648" w:hanging="180"/>
        <w:jc w:val="both"/>
        <w:rPr>
          <w:b/>
          <w:sz w:val="16"/>
          <w:szCs w:val="16"/>
          <w:u w:val="single"/>
        </w:rPr>
      </w:pPr>
      <w:r>
        <w:rPr>
          <w:b/>
          <w:szCs w:val="24"/>
          <w:u w:val="single"/>
        </w:rPr>
        <w:t xml:space="preserve">Avenant au contrat de prévoyance collective, maintien de salaire : </w:t>
      </w:r>
      <w:r w:rsidR="009277D9">
        <w:rPr>
          <w:b/>
          <w:szCs w:val="24"/>
          <w:u w:val="single"/>
        </w:rPr>
        <w:t xml:space="preserve"> </w:t>
      </w:r>
    </w:p>
    <w:p w:rsidR="00E738B3" w:rsidRDefault="00E738B3" w:rsidP="00E738B3">
      <w:pPr>
        <w:ind w:left="170" w:right="-454"/>
        <w:jc w:val="both"/>
        <w:rPr>
          <w:rFonts w:cs="Arial"/>
          <w:szCs w:val="24"/>
        </w:rPr>
      </w:pPr>
      <w:r>
        <w:rPr>
          <w:rFonts w:cs="Arial"/>
          <w:szCs w:val="24"/>
        </w:rPr>
        <w:t>Le maire rappelle que la commune à un contrat de prévoyance collective maintien de salaire avec la Mutuelle Nationale Territoriale.</w:t>
      </w:r>
    </w:p>
    <w:p w:rsidR="00E738B3" w:rsidRDefault="00E738B3" w:rsidP="00E738B3">
      <w:pPr>
        <w:ind w:left="170" w:right="-454"/>
        <w:jc w:val="both"/>
        <w:rPr>
          <w:rFonts w:cs="Arial"/>
          <w:szCs w:val="24"/>
        </w:rPr>
      </w:pPr>
      <w:r>
        <w:rPr>
          <w:rFonts w:cs="Arial"/>
          <w:szCs w:val="24"/>
        </w:rPr>
        <w:t>Un avenant à la convention est proposé concernant l’augmentation du taux de cotisation,</w:t>
      </w:r>
      <w:r w:rsidR="00317F8F">
        <w:rPr>
          <w:rFonts w:cs="Arial"/>
          <w:szCs w:val="24"/>
        </w:rPr>
        <w:t xml:space="preserve"> </w:t>
      </w:r>
      <w:r w:rsidR="00286F37">
        <w:rPr>
          <w:rFonts w:cs="Arial"/>
          <w:szCs w:val="24"/>
        </w:rPr>
        <w:t>(</w:t>
      </w:r>
      <w:r w:rsidR="00317F8F">
        <w:rPr>
          <w:rFonts w:cs="Arial"/>
          <w:szCs w:val="24"/>
        </w:rPr>
        <w:t>charge salariale</w:t>
      </w:r>
      <w:r w:rsidR="00286F37">
        <w:rPr>
          <w:rFonts w:cs="Arial"/>
          <w:szCs w:val="24"/>
        </w:rPr>
        <w:t>)</w:t>
      </w:r>
      <w:r>
        <w:rPr>
          <w:rFonts w:cs="Arial"/>
          <w:szCs w:val="24"/>
        </w:rPr>
        <w:t>.</w:t>
      </w:r>
    </w:p>
    <w:p w:rsidR="00E738B3" w:rsidRPr="00BC147D" w:rsidRDefault="00E738B3" w:rsidP="00E738B3">
      <w:pPr>
        <w:jc w:val="both"/>
        <w:rPr>
          <w:rFonts w:cs="Arial"/>
          <w:sz w:val="16"/>
          <w:szCs w:val="16"/>
        </w:rPr>
      </w:pPr>
    </w:p>
    <w:p w:rsidR="00E738B3" w:rsidRPr="00C016B5" w:rsidRDefault="00E738B3" w:rsidP="00E738B3">
      <w:pPr>
        <w:tabs>
          <w:tab w:val="left" w:pos="720"/>
          <w:tab w:val="left" w:pos="906"/>
          <w:tab w:val="left" w:pos="1080"/>
        </w:tabs>
        <w:spacing w:line="360" w:lineRule="auto"/>
        <w:ind w:left="-170" w:right="-57"/>
        <w:rPr>
          <w:rFonts w:cs="Arial"/>
          <w:i/>
          <w:szCs w:val="24"/>
        </w:rPr>
      </w:pPr>
      <w:r w:rsidRPr="00C016B5">
        <w:rPr>
          <w:rFonts w:cs="Arial"/>
          <w:i/>
          <w:szCs w:val="24"/>
        </w:rPr>
        <w:t>Le Conseil Municipal, après en avoir délibéré à l’unanimité :</w:t>
      </w:r>
    </w:p>
    <w:p w:rsidR="00E738B3" w:rsidRDefault="00E738B3" w:rsidP="00E738B3">
      <w:pPr>
        <w:pStyle w:val="Paragraphedeliste"/>
        <w:numPr>
          <w:ilvl w:val="0"/>
          <w:numId w:val="3"/>
        </w:numPr>
        <w:tabs>
          <w:tab w:val="left" w:pos="720"/>
          <w:tab w:val="left" w:pos="906"/>
          <w:tab w:val="left" w:pos="1080"/>
        </w:tabs>
        <w:ind w:left="927" w:right="-454"/>
        <w:rPr>
          <w:rFonts w:cs="Arial"/>
          <w:i/>
          <w:szCs w:val="24"/>
        </w:rPr>
      </w:pPr>
      <w:r>
        <w:rPr>
          <w:rFonts w:cs="Arial"/>
          <w:i/>
          <w:szCs w:val="24"/>
        </w:rPr>
        <w:t>Valide le taux d’augmentation qui est fixé à 1.89% à compter du 1</w:t>
      </w:r>
      <w:r w:rsidRPr="00657266">
        <w:rPr>
          <w:rFonts w:cs="Arial"/>
          <w:i/>
          <w:szCs w:val="24"/>
          <w:vertAlign w:val="superscript"/>
        </w:rPr>
        <w:t>er</w:t>
      </w:r>
      <w:r>
        <w:rPr>
          <w:rFonts w:cs="Arial"/>
          <w:i/>
          <w:szCs w:val="24"/>
        </w:rPr>
        <w:t xml:space="preserve"> janvier 2021.</w:t>
      </w:r>
    </w:p>
    <w:p w:rsidR="00E738B3" w:rsidRDefault="00E738B3" w:rsidP="00E738B3">
      <w:pPr>
        <w:pStyle w:val="Paragraphedeliste"/>
        <w:numPr>
          <w:ilvl w:val="0"/>
          <w:numId w:val="3"/>
        </w:numPr>
        <w:tabs>
          <w:tab w:val="left" w:pos="720"/>
          <w:tab w:val="left" w:pos="906"/>
          <w:tab w:val="left" w:pos="1080"/>
        </w:tabs>
        <w:ind w:left="927" w:right="283"/>
        <w:rPr>
          <w:rFonts w:cs="Arial"/>
          <w:i/>
          <w:szCs w:val="24"/>
        </w:rPr>
      </w:pPr>
      <w:r w:rsidRPr="00C016B5">
        <w:rPr>
          <w:rFonts w:cs="Arial"/>
          <w:i/>
          <w:szCs w:val="24"/>
        </w:rPr>
        <w:t xml:space="preserve">Autorise </w:t>
      </w:r>
      <w:r>
        <w:rPr>
          <w:rFonts w:cs="Arial"/>
          <w:i/>
          <w:szCs w:val="24"/>
        </w:rPr>
        <w:t xml:space="preserve">le Maire </w:t>
      </w:r>
      <w:r w:rsidRPr="00C016B5">
        <w:rPr>
          <w:rFonts w:cs="Arial"/>
          <w:i/>
          <w:szCs w:val="24"/>
        </w:rPr>
        <w:t>à signer l</w:t>
      </w:r>
      <w:r>
        <w:rPr>
          <w:rFonts w:cs="Arial"/>
          <w:i/>
          <w:szCs w:val="24"/>
        </w:rPr>
        <w:t>’avenant.</w:t>
      </w:r>
    </w:p>
    <w:p w:rsidR="00317F8F" w:rsidRPr="00317F8F" w:rsidRDefault="00317F8F" w:rsidP="00317F8F">
      <w:pPr>
        <w:ind w:right="107"/>
        <w:rPr>
          <w:b/>
          <w:sz w:val="16"/>
          <w:szCs w:val="16"/>
        </w:rPr>
      </w:pPr>
    </w:p>
    <w:p w:rsidR="009277D9" w:rsidRPr="00317F8F" w:rsidRDefault="00317F8F" w:rsidP="00F7666B">
      <w:pPr>
        <w:numPr>
          <w:ilvl w:val="0"/>
          <w:numId w:val="2"/>
        </w:numPr>
        <w:tabs>
          <w:tab w:val="clear" w:pos="360"/>
        </w:tabs>
        <w:ind w:left="257" w:right="-567" w:hanging="540"/>
        <w:jc w:val="both"/>
        <w:rPr>
          <w:rFonts w:cs="Arial"/>
          <w:b/>
          <w:sz w:val="16"/>
          <w:szCs w:val="16"/>
          <w:u w:val="single"/>
        </w:rPr>
      </w:pPr>
      <w:r w:rsidRPr="00317F8F">
        <w:rPr>
          <w:rFonts w:cs="Arial"/>
          <w:b/>
          <w:szCs w:val="24"/>
          <w:u w:val="single"/>
        </w:rPr>
        <w:t>Désignation des délégués (Elus et Agents) au C</w:t>
      </w:r>
      <w:r>
        <w:rPr>
          <w:rFonts w:cs="Arial"/>
          <w:b/>
          <w:szCs w:val="24"/>
          <w:u w:val="single"/>
        </w:rPr>
        <w:t>NAS</w:t>
      </w:r>
      <w:r w:rsidRPr="00317F8F">
        <w:rPr>
          <w:rFonts w:cs="Arial"/>
          <w:b/>
          <w:szCs w:val="24"/>
          <w:u w:val="single"/>
        </w:rPr>
        <w:t xml:space="preserve"> (Comité National d’Action Sociale) pour le mandat 2020-2026 : </w:t>
      </w:r>
    </w:p>
    <w:p w:rsidR="00317F8F" w:rsidRPr="00317F8F" w:rsidRDefault="00317F8F" w:rsidP="00317F8F">
      <w:pPr>
        <w:ind w:left="170" w:right="-454"/>
        <w:jc w:val="both"/>
        <w:rPr>
          <w:bCs/>
          <w:szCs w:val="24"/>
        </w:rPr>
      </w:pPr>
      <w:r w:rsidRPr="00317F8F">
        <w:rPr>
          <w:bCs/>
          <w:szCs w:val="24"/>
        </w:rPr>
        <w:t>Conformément à l’organisation paritaire constitutive du CNAS, chaque structure adhérente au CNAS désigne 2 délégués : 1 délégué des élus et un délégué des agents.</w:t>
      </w:r>
    </w:p>
    <w:p w:rsidR="00317F8F" w:rsidRPr="00317F8F" w:rsidRDefault="00317F8F" w:rsidP="00317F8F">
      <w:pPr>
        <w:ind w:left="170" w:right="-454"/>
        <w:jc w:val="both"/>
        <w:rPr>
          <w:bCs/>
          <w:sz w:val="16"/>
          <w:szCs w:val="16"/>
        </w:rPr>
      </w:pPr>
    </w:p>
    <w:p w:rsidR="00317F8F" w:rsidRPr="00317F8F" w:rsidRDefault="00317F8F" w:rsidP="00317F8F">
      <w:pPr>
        <w:ind w:left="170" w:right="-454"/>
        <w:jc w:val="both"/>
        <w:rPr>
          <w:bCs/>
          <w:szCs w:val="24"/>
        </w:rPr>
      </w:pPr>
      <w:r w:rsidRPr="00317F8F">
        <w:rPr>
          <w:bCs/>
          <w:szCs w:val="24"/>
        </w:rPr>
        <w:t>Suite aux élections municipales l’adhérent du CNAS renouvelle ses délégués.</w:t>
      </w:r>
    </w:p>
    <w:p w:rsidR="00317F8F" w:rsidRPr="00BC147D" w:rsidRDefault="00317F8F" w:rsidP="00317F8F">
      <w:pPr>
        <w:ind w:left="170" w:right="-454"/>
        <w:jc w:val="both"/>
        <w:rPr>
          <w:bCs/>
          <w:sz w:val="16"/>
          <w:szCs w:val="16"/>
        </w:rPr>
      </w:pPr>
    </w:p>
    <w:p w:rsidR="00317F8F" w:rsidRPr="00317F8F" w:rsidRDefault="00317F8F" w:rsidP="00317F8F">
      <w:pPr>
        <w:tabs>
          <w:tab w:val="left" w:pos="720"/>
          <w:tab w:val="left" w:pos="906"/>
          <w:tab w:val="left" w:pos="1080"/>
        </w:tabs>
        <w:spacing w:line="360" w:lineRule="auto"/>
        <w:ind w:left="-113" w:right="227"/>
        <w:rPr>
          <w:rFonts w:cs="Arial"/>
          <w:i/>
          <w:szCs w:val="24"/>
        </w:rPr>
      </w:pPr>
      <w:r w:rsidRPr="00317F8F">
        <w:rPr>
          <w:rFonts w:cs="Arial"/>
          <w:i/>
          <w:szCs w:val="24"/>
        </w:rPr>
        <w:t>Le Conseil Municipal, après en avoir délibéré à l’unanimité, nomme :</w:t>
      </w:r>
    </w:p>
    <w:p w:rsidR="00317F8F" w:rsidRPr="00317F8F" w:rsidRDefault="00317F8F" w:rsidP="00317F8F">
      <w:pPr>
        <w:pStyle w:val="Paragraphedeliste"/>
        <w:numPr>
          <w:ilvl w:val="0"/>
          <w:numId w:val="3"/>
        </w:numPr>
        <w:ind w:left="870"/>
        <w:jc w:val="both"/>
        <w:rPr>
          <w:bCs/>
          <w:szCs w:val="24"/>
        </w:rPr>
      </w:pPr>
      <w:r w:rsidRPr="00317F8F">
        <w:rPr>
          <w:bCs/>
          <w:szCs w:val="24"/>
        </w:rPr>
        <w:t xml:space="preserve">Mme BIGOT Juliette, déléguée des élus </w:t>
      </w:r>
    </w:p>
    <w:p w:rsidR="009277D9" w:rsidRPr="00317F8F" w:rsidRDefault="00317F8F" w:rsidP="00317F8F">
      <w:pPr>
        <w:pStyle w:val="Paragraphedeliste"/>
        <w:numPr>
          <w:ilvl w:val="0"/>
          <w:numId w:val="3"/>
        </w:numPr>
        <w:ind w:left="870" w:right="57"/>
        <w:jc w:val="both"/>
        <w:rPr>
          <w:bCs/>
          <w:szCs w:val="24"/>
        </w:rPr>
      </w:pPr>
      <w:r w:rsidRPr="00317F8F">
        <w:rPr>
          <w:bCs/>
          <w:szCs w:val="24"/>
        </w:rPr>
        <w:t>Mme AUBERGEON Eliane, déléguée des agents.</w:t>
      </w:r>
    </w:p>
    <w:p w:rsidR="009277D9" w:rsidRPr="00317F8F" w:rsidRDefault="009277D9" w:rsidP="00317F8F">
      <w:pPr>
        <w:jc w:val="both"/>
        <w:rPr>
          <w:rFonts w:ascii="Verdana" w:hAnsi="Verdana" w:cs="Verdana"/>
          <w:i/>
          <w:iCs/>
          <w:sz w:val="16"/>
          <w:szCs w:val="16"/>
        </w:rPr>
      </w:pPr>
    </w:p>
    <w:p w:rsidR="009277D9" w:rsidRDefault="00F7666B" w:rsidP="009277D9">
      <w:pPr>
        <w:numPr>
          <w:ilvl w:val="0"/>
          <w:numId w:val="2"/>
        </w:numPr>
        <w:tabs>
          <w:tab w:val="clear" w:pos="360"/>
          <w:tab w:val="left" w:pos="180"/>
          <w:tab w:val="num" w:pos="900"/>
        </w:tabs>
        <w:ind w:left="-510" w:right="-648" w:firstLine="0"/>
        <w:jc w:val="both"/>
        <w:rPr>
          <w:b/>
          <w:szCs w:val="24"/>
          <w:u w:val="single"/>
        </w:rPr>
      </w:pPr>
      <w:r>
        <w:rPr>
          <w:b/>
          <w:szCs w:val="24"/>
          <w:u w:val="single"/>
        </w:rPr>
        <w:t xml:space="preserve">Présentation de devis : </w:t>
      </w:r>
      <w:r w:rsidR="009277D9" w:rsidRPr="00453ED2">
        <w:rPr>
          <w:b/>
          <w:szCs w:val="24"/>
          <w:u w:val="single"/>
        </w:rPr>
        <w:t xml:space="preserve"> </w:t>
      </w:r>
    </w:p>
    <w:p w:rsidR="004D643F" w:rsidRPr="00453ED2" w:rsidRDefault="004D643F" w:rsidP="004D643F">
      <w:pPr>
        <w:tabs>
          <w:tab w:val="left" w:pos="180"/>
        </w:tabs>
        <w:ind w:left="-510" w:right="-648"/>
        <w:jc w:val="both"/>
        <w:rPr>
          <w:b/>
          <w:szCs w:val="24"/>
          <w:u w:val="single"/>
        </w:rPr>
      </w:pPr>
    </w:p>
    <w:p w:rsidR="00F7666B" w:rsidRDefault="004D643F" w:rsidP="004D643F">
      <w:pPr>
        <w:pStyle w:val="bodytext"/>
        <w:spacing w:before="0" w:beforeAutospacing="0" w:after="0" w:afterAutospacing="0"/>
        <w:ind w:right="-454"/>
        <w:jc w:val="both"/>
        <w:rPr>
          <w:rFonts w:ascii="Arial" w:hAnsi="Arial" w:cs="Arial"/>
          <w:u w:val="single"/>
        </w:rPr>
      </w:pPr>
      <w:r w:rsidRPr="004D643F">
        <w:rPr>
          <w:rFonts w:ascii="Arial" w:hAnsi="Arial" w:cs="Arial"/>
        </w:rPr>
        <w:t xml:space="preserve">  </w:t>
      </w:r>
      <w:r w:rsidR="00F7666B" w:rsidRPr="00F7666B">
        <w:rPr>
          <w:rFonts w:ascii="Arial" w:hAnsi="Arial" w:cs="Arial"/>
          <w:u w:val="single"/>
        </w:rPr>
        <w:t>Travaux Église :</w:t>
      </w:r>
    </w:p>
    <w:p w:rsidR="00E61AC2" w:rsidRPr="00E61AC2" w:rsidRDefault="00E61AC2" w:rsidP="004D643F">
      <w:pPr>
        <w:pStyle w:val="bodytext"/>
        <w:spacing w:before="0" w:beforeAutospacing="0" w:after="0" w:afterAutospacing="0"/>
        <w:ind w:right="-454"/>
        <w:jc w:val="both"/>
        <w:rPr>
          <w:rFonts w:ascii="Arial" w:hAnsi="Arial" w:cs="Arial"/>
          <w:sz w:val="16"/>
          <w:szCs w:val="16"/>
          <w:u w:val="single"/>
        </w:rPr>
      </w:pPr>
    </w:p>
    <w:p w:rsidR="00F7666B" w:rsidRDefault="00F7666B" w:rsidP="004D643F">
      <w:pPr>
        <w:pStyle w:val="bodytext"/>
        <w:spacing w:before="0" w:beforeAutospacing="0" w:after="0" w:afterAutospacing="0"/>
        <w:ind w:left="187" w:right="-454"/>
        <w:jc w:val="both"/>
        <w:rPr>
          <w:rFonts w:ascii="Arial" w:hAnsi="Arial" w:cs="Arial"/>
        </w:rPr>
      </w:pPr>
      <w:r>
        <w:rPr>
          <w:rFonts w:ascii="Arial" w:hAnsi="Arial" w:cs="Arial"/>
        </w:rPr>
        <w:t>L</w:t>
      </w:r>
      <w:r w:rsidRPr="00C016B5">
        <w:rPr>
          <w:rFonts w:ascii="Arial" w:hAnsi="Arial" w:cs="Arial"/>
        </w:rPr>
        <w:t xml:space="preserve">e Maire </w:t>
      </w:r>
      <w:r>
        <w:rPr>
          <w:rFonts w:ascii="Arial" w:hAnsi="Arial" w:cs="Arial"/>
        </w:rPr>
        <w:t>informe que le Département accord</w:t>
      </w:r>
      <w:r w:rsidR="00A54A0F">
        <w:rPr>
          <w:rFonts w:ascii="Arial" w:hAnsi="Arial" w:cs="Arial"/>
        </w:rPr>
        <w:t>e</w:t>
      </w:r>
      <w:r>
        <w:rPr>
          <w:rFonts w:ascii="Arial" w:hAnsi="Arial" w:cs="Arial"/>
        </w:rPr>
        <w:t xml:space="preserve"> </w:t>
      </w:r>
      <w:r w:rsidR="00286F37">
        <w:rPr>
          <w:rFonts w:ascii="Arial" w:hAnsi="Arial" w:cs="Arial"/>
        </w:rPr>
        <w:t>à la</w:t>
      </w:r>
      <w:r>
        <w:rPr>
          <w:rFonts w:ascii="Arial" w:hAnsi="Arial" w:cs="Arial"/>
        </w:rPr>
        <w:t xml:space="preserve"> commune une subvention supplémentaire de 10 500€ pour la relance de l’économie qui permet d’inscrire des travaux supplémentaires </w:t>
      </w:r>
      <w:r w:rsidRPr="00C016B5">
        <w:rPr>
          <w:rFonts w:ascii="Arial" w:hAnsi="Arial" w:cs="Arial"/>
        </w:rPr>
        <w:t xml:space="preserve">pour </w:t>
      </w:r>
      <w:r>
        <w:rPr>
          <w:rFonts w:ascii="Arial" w:hAnsi="Arial" w:cs="Arial"/>
        </w:rPr>
        <w:t>le remplacement de pierre</w:t>
      </w:r>
      <w:r w:rsidR="00A54A0F">
        <w:rPr>
          <w:rFonts w:ascii="Arial" w:hAnsi="Arial" w:cs="Arial"/>
        </w:rPr>
        <w:t>s</w:t>
      </w:r>
      <w:r>
        <w:rPr>
          <w:rFonts w:ascii="Arial" w:hAnsi="Arial" w:cs="Arial"/>
        </w:rPr>
        <w:t xml:space="preserve"> sur le bâtiment de l’Eglise.</w:t>
      </w:r>
    </w:p>
    <w:p w:rsidR="0036249A" w:rsidRPr="0036249A" w:rsidRDefault="0036249A" w:rsidP="004D643F">
      <w:pPr>
        <w:pStyle w:val="bodytext"/>
        <w:spacing w:before="0" w:beforeAutospacing="0" w:after="0" w:afterAutospacing="0"/>
        <w:ind w:left="187" w:right="-454"/>
        <w:jc w:val="both"/>
        <w:rPr>
          <w:rFonts w:ascii="Arial" w:hAnsi="Arial" w:cs="Arial"/>
          <w:sz w:val="16"/>
          <w:szCs w:val="16"/>
        </w:rPr>
      </w:pPr>
    </w:p>
    <w:p w:rsidR="00F7666B" w:rsidRPr="00C016B5" w:rsidRDefault="00F7666B" w:rsidP="00F7666B">
      <w:pPr>
        <w:tabs>
          <w:tab w:val="left" w:pos="720"/>
          <w:tab w:val="left" w:pos="906"/>
          <w:tab w:val="left" w:pos="1080"/>
        </w:tabs>
        <w:spacing w:line="360" w:lineRule="auto"/>
        <w:ind w:left="-227"/>
        <w:rPr>
          <w:rFonts w:cs="Arial"/>
          <w:i/>
          <w:szCs w:val="24"/>
        </w:rPr>
      </w:pPr>
      <w:r w:rsidRPr="00C016B5">
        <w:rPr>
          <w:rFonts w:cs="Arial"/>
          <w:i/>
          <w:szCs w:val="24"/>
        </w:rPr>
        <w:t>Le Conseil Municipal, après en avoir délibéré à l’unanimité :</w:t>
      </w:r>
    </w:p>
    <w:p w:rsidR="00F7666B" w:rsidRDefault="00F7666B" w:rsidP="00286F37">
      <w:pPr>
        <w:pStyle w:val="Paragraphedeliste"/>
        <w:numPr>
          <w:ilvl w:val="0"/>
          <w:numId w:val="3"/>
        </w:numPr>
        <w:tabs>
          <w:tab w:val="left" w:pos="720"/>
          <w:tab w:val="left" w:pos="906"/>
          <w:tab w:val="left" w:pos="1080"/>
        </w:tabs>
        <w:ind w:left="757" w:right="-454"/>
        <w:jc w:val="both"/>
        <w:rPr>
          <w:rFonts w:cs="Arial"/>
          <w:i/>
          <w:szCs w:val="24"/>
        </w:rPr>
      </w:pPr>
      <w:r>
        <w:rPr>
          <w:rFonts w:cs="Arial"/>
          <w:i/>
          <w:szCs w:val="24"/>
        </w:rPr>
        <w:t>Ret</w:t>
      </w:r>
      <w:r w:rsidR="00286F37">
        <w:rPr>
          <w:rFonts w:cs="Arial"/>
          <w:i/>
          <w:szCs w:val="24"/>
        </w:rPr>
        <w:t>ie</w:t>
      </w:r>
      <w:r>
        <w:rPr>
          <w:rFonts w:cs="Arial"/>
          <w:i/>
          <w:szCs w:val="24"/>
        </w:rPr>
        <w:t xml:space="preserve">nt les devis de l’entreprise Fromaget Thierry pour </w:t>
      </w:r>
    </w:p>
    <w:p w:rsidR="00F7666B" w:rsidRDefault="00F7666B" w:rsidP="00F7666B">
      <w:pPr>
        <w:pStyle w:val="Paragraphedeliste"/>
        <w:tabs>
          <w:tab w:val="left" w:pos="720"/>
          <w:tab w:val="left" w:pos="906"/>
          <w:tab w:val="left" w:pos="1080"/>
        </w:tabs>
        <w:ind w:left="547" w:right="-454"/>
        <w:jc w:val="both"/>
        <w:rPr>
          <w:rFonts w:cs="Arial"/>
          <w:i/>
          <w:szCs w:val="24"/>
        </w:rPr>
      </w:pPr>
      <w:r>
        <w:rPr>
          <w:rFonts w:cs="Arial"/>
          <w:i/>
          <w:szCs w:val="24"/>
        </w:rPr>
        <w:tab/>
      </w:r>
      <w:r>
        <w:rPr>
          <w:rFonts w:cs="Arial"/>
          <w:i/>
          <w:szCs w:val="24"/>
        </w:rPr>
        <w:tab/>
        <w:t>1)</w:t>
      </w:r>
      <w:r w:rsidR="00286F37">
        <w:rPr>
          <w:rFonts w:cs="Arial"/>
          <w:i/>
          <w:szCs w:val="24"/>
        </w:rPr>
        <w:t xml:space="preserve">  </w:t>
      </w:r>
      <w:r>
        <w:rPr>
          <w:rFonts w:cs="Arial"/>
          <w:i/>
          <w:szCs w:val="24"/>
        </w:rPr>
        <w:t xml:space="preserve">un montant de 11 092.95 € HT, pour le remplacement des pierres extérieures </w:t>
      </w:r>
      <w:r w:rsidR="00286F37">
        <w:rPr>
          <w:rFonts w:cs="Arial"/>
          <w:i/>
          <w:szCs w:val="24"/>
        </w:rPr>
        <w:tab/>
      </w:r>
      <w:r w:rsidR="00286F37">
        <w:rPr>
          <w:rFonts w:cs="Arial"/>
          <w:i/>
          <w:szCs w:val="24"/>
        </w:rPr>
        <w:tab/>
        <w:t>(</w:t>
      </w:r>
      <w:r>
        <w:rPr>
          <w:rFonts w:cs="Arial"/>
          <w:i/>
          <w:szCs w:val="24"/>
        </w:rPr>
        <w:t>venelle entre la mairie et l’Église</w:t>
      </w:r>
      <w:r w:rsidR="00286F37">
        <w:rPr>
          <w:rFonts w:cs="Arial"/>
          <w:i/>
          <w:szCs w:val="24"/>
        </w:rPr>
        <w:t>)</w:t>
      </w:r>
      <w:r>
        <w:rPr>
          <w:rFonts w:cs="Arial"/>
          <w:i/>
          <w:szCs w:val="24"/>
        </w:rPr>
        <w:t xml:space="preserve">, </w:t>
      </w:r>
    </w:p>
    <w:p w:rsidR="00F7666B" w:rsidRPr="00F7666B" w:rsidRDefault="00F7666B" w:rsidP="00286F37">
      <w:pPr>
        <w:pStyle w:val="Paragraphedeliste"/>
        <w:tabs>
          <w:tab w:val="left" w:pos="720"/>
          <w:tab w:val="left" w:pos="906"/>
          <w:tab w:val="left" w:pos="1080"/>
        </w:tabs>
        <w:ind w:left="567" w:right="-454"/>
        <w:jc w:val="both"/>
        <w:rPr>
          <w:rFonts w:cs="Arial"/>
          <w:i/>
          <w:szCs w:val="24"/>
        </w:rPr>
      </w:pPr>
      <w:r>
        <w:rPr>
          <w:rFonts w:cs="Arial"/>
          <w:i/>
          <w:szCs w:val="24"/>
        </w:rPr>
        <w:tab/>
      </w:r>
      <w:r>
        <w:rPr>
          <w:rFonts w:cs="Arial"/>
          <w:i/>
          <w:szCs w:val="24"/>
        </w:rPr>
        <w:tab/>
        <w:t>2)  un montant de 2 492.49 € HT</w:t>
      </w:r>
      <w:r w:rsidR="00286F37">
        <w:rPr>
          <w:rFonts w:cs="Arial"/>
          <w:i/>
          <w:szCs w:val="24"/>
        </w:rPr>
        <w:t xml:space="preserve"> </w:t>
      </w:r>
      <w:r>
        <w:rPr>
          <w:rFonts w:cs="Arial"/>
          <w:i/>
          <w:szCs w:val="24"/>
        </w:rPr>
        <w:t xml:space="preserve"> pour</w:t>
      </w:r>
      <w:r w:rsidR="00286F37">
        <w:rPr>
          <w:rFonts w:cs="Arial"/>
          <w:i/>
          <w:szCs w:val="24"/>
        </w:rPr>
        <w:t xml:space="preserve"> </w:t>
      </w:r>
      <w:r>
        <w:rPr>
          <w:rFonts w:cs="Arial"/>
          <w:i/>
          <w:szCs w:val="24"/>
        </w:rPr>
        <w:t xml:space="preserve"> le remplacement </w:t>
      </w:r>
      <w:r w:rsidR="00286F37">
        <w:rPr>
          <w:rFonts w:cs="Arial"/>
          <w:i/>
          <w:szCs w:val="24"/>
        </w:rPr>
        <w:t xml:space="preserve"> </w:t>
      </w:r>
      <w:r>
        <w:rPr>
          <w:rFonts w:cs="Arial"/>
          <w:i/>
          <w:szCs w:val="24"/>
        </w:rPr>
        <w:t xml:space="preserve">des pierres </w:t>
      </w:r>
      <w:r w:rsidR="00286F37">
        <w:rPr>
          <w:rFonts w:cs="Arial"/>
          <w:i/>
          <w:szCs w:val="24"/>
        </w:rPr>
        <w:t xml:space="preserve"> </w:t>
      </w:r>
      <w:r>
        <w:rPr>
          <w:rFonts w:cs="Arial"/>
          <w:i/>
          <w:szCs w:val="24"/>
        </w:rPr>
        <w:t xml:space="preserve">au fond </w:t>
      </w:r>
      <w:r w:rsidR="00286F37">
        <w:rPr>
          <w:rFonts w:cs="Arial"/>
          <w:i/>
          <w:szCs w:val="24"/>
        </w:rPr>
        <w:tab/>
        <w:t xml:space="preserve">   </w:t>
      </w:r>
      <w:r>
        <w:rPr>
          <w:rFonts w:cs="Arial"/>
          <w:i/>
          <w:szCs w:val="24"/>
        </w:rPr>
        <w:t>intérieur derrière l’autel,</w:t>
      </w:r>
    </w:p>
    <w:p w:rsidR="00F7666B" w:rsidRDefault="00F7666B" w:rsidP="00286F37">
      <w:pPr>
        <w:pStyle w:val="Paragraphedeliste"/>
        <w:numPr>
          <w:ilvl w:val="0"/>
          <w:numId w:val="3"/>
        </w:numPr>
        <w:tabs>
          <w:tab w:val="left" w:pos="720"/>
          <w:tab w:val="left" w:pos="906"/>
          <w:tab w:val="left" w:pos="1080"/>
        </w:tabs>
        <w:ind w:left="737" w:right="-454"/>
        <w:jc w:val="both"/>
        <w:rPr>
          <w:rFonts w:cs="Arial"/>
          <w:i/>
          <w:szCs w:val="24"/>
        </w:rPr>
      </w:pPr>
      <w:r w:rsidRPr="00C016B5">
        <w:rPr>
          <w:rFonts w:cs="Arial"/>
          <w:i/>
          <w:szCs w:val="24"/>
        </w:rPr>
        <w:t xml:space="preserve">Autorise </w:t>
      </w:r>
      <w:r>
        <w:rPr>
          <w:rFonts w:cs="Arial"/>
          <w:i/>
          <w:szCs w:val="24"/>
        </w:rPr>
        <w:t xml:space="preserve">le Maire </w:t>
      </w:r>
      <w:r w:rsidRPr="00C016B5">
        <w:rPr>
          <w:rFonts w:cs="Arial"/>
          <w:i/>
          <w:szCs w:val="24"/>
        </w:rPr>
        <w:t>à signer le</w:t>
      </w:r>
      <w:r>
        <w:rPr>
          <w:rFonts w:cs="Arial"/>
          <w:i/>
          <w:szCs w:val="24"/>
        </w:rPr>
        <w:t>s</w:t>
      </w:r>
      <w:r w:rsidRPr="00C016B5">
        <w:rPr>
          <w:rFonts w:cs="Arial"/>
          <w:i/>
          <w:szCs w:val="24"/>
        </w:rPr>
        <w:t xml:space="preserve"> </w:t>
      </w:r>
      <w:r>
        <w:rPr>
          <w:rFonts w:cs="Arial"/>
          <w:i/>
          <w:szCs w:val="24"/>
        </w:rPr>
        <w:t>devis</w:t>
      </w:r>
      <w:r w:rsidRPr="00C016B5">
        <w:rPr>
          <w:rFonts w:cs="Arial"/>
          <w:i/>
          <w:szCs w:val="24"/>
        </w:rPr>
        <w:t>,</w:t>
      </w:r>
    </w:p>
    <w:p w:rsidR="00F7666B" w:rsidRPr="00C016B5" w:rsidRDefault="00F7666B" w:rsidP="00286F37">
      <w:pPr>
        <w:pStyle w:val="Paragraphedeliste"/>
        <w:numPr>
          <w:ilvl w:val="0"/>
          <w:numId w:val="3"/>
        </w:numPr>
        <w:tabs>
          <w:tab w:val="left" w:pos="720"/>
          <w:tab w:val="left" w:pos="906"/>
          <w:tab w:val="left" w:pos="1080"/>
        </w:tabs>
        <w:ind w:left="737" w:right="-454"/>
        <w:jc w:val="both"/>
        <w:rPr>
          <w:rFonts w:cs="Arial"/>
          <w:i/>
          <w:szCs w:val="24"/>
        </w:rPr>
      </w:pPr>
      <w:r>
        <w:rPr>
          <w:rFonts w:cs="Arial"/>
          <w:i/>
          <w:szCs w:val="24"/>
        </w:rPr>
        <w:t>Autorise le Maire à effectuer une demande de subvention auprès du département dans le cadre du programme l’Activ’ 3 : dotation de solidarité communale, et Activ Flash</w:t>
      </w:r>
    </w:p>
    <w:p w:rsidR="00F7666B" w:rsidRPr="004D643F" w:rsidRDefault="00F7666B" w:rsidP="00286F37">
      <w:pPr>
        <w:pStyle w:val="Paragraphedeliste"/>
        <w:numPr>
          <w:ilvl w:val="0"/>
          <w:numId w:val="3"/>
        </w:numPr>
        <w:ind w:left="737" w:right="-454"/>
        <w:jc w:val="both"/>
        <w:rPr>
          <w:rFonts w:cs="Arial"/>
          <w:i/>
          <w:iCs/>
          <w:szCs w:val="24"/>
        </w:rPr>
      </w:pPr>
      <w:r w:rsidRPr="00211D22">
        <w:rPr>
          <w:rFonts w:cs="Arial"/>
          <w:i/>
          <w:szCs w:val="24"/>
        </w:rPr>
        <w:t>Dit que les crédits seront inscrits au budget 2020</w:t>
      </w:r>
      <w:r>
        <w:rPr>
          <w:rFonts w:cs="Arial"/>
          <w:i/>
          <w:szCs w:val="24"/>
        </w:rPr>
        <w:t>.</w:t>
      </w:r>
    </w:p>
    <w:p w:rsidR="004D643F" w:rsidRDefault="004D643F" w:rsidP="00286F37">
      <w:pPr>
        <w:pStyle w:val="Paragraphedeliste"/>
        <w:ind w:left="737" w:right="-454"/>
        <w:jc w:val="both"/>
        <w:rPr>
          <w:rFonts w:cs="Arial"/>
          <w:i/>
          <w:szCs w:val="24"/>
        </w:rPr>
      </w:pPr>
    </w:p>
    <w:p w:rsidR="004D643F" w:rsidRDefault="004D643F" w:rsidP="004D643F">
      <w:pPr>
        <w:ind w:left="170" w:right="-454"/>
        <w:jc w:val="both"/>
        <w:rPr>
          <w:rFonts w:cs="Arial"/>
          <w:iCs/>
          <w:szCs w:val="24"/>
          <w:u w:val="single"/>
        </w:rPr>
      </w:pPr>
      <w:r w:rsidRPr="004D643F">
        <w:rPr>
          <w:rFonts w:cs="Arial"/>
          <w:iCs/>
          <w:szCs w:val="24"/>
          <w:u w:val="single"/>
        </w:rPr>
        <w:t>Ligne téléphonique ascenseur :</w:t>
      </w:r>
    </w:p>
    <w:p w:rsidR="00E61AC2" w:rsidRPr="00E61AC2" w:rsidRDefault="00E61AC2" w:rsidP="004D643F">
      <w:pPr>
        <w:ind w:left="170" w:right="-454"/>
        <w:jc w:val="both"/>
        <w:rPr>
          <w:rFonts w:cs="Arial"/>
          <w:iCs/>
          <w:sz w:val="16"/>
          <w:szCs w:val="16"/>
          <w:u w:val="single"/>
        </w:rPr>
      </w:pPr>
    </w:p>
    <w:p w:rsidR="004D643F" w:rsidRPr="004D643F" w:rsidRDefault="004D643F" w:rsidP="004D643F">
      <w:pPr>
        <w:ind w:left="187" w:right="-454"/>
        <w:jc w:val="both"/>
        <w:rPr>
          <w:rFonts w:cs="Arial"/>
          <w:szCs w:val="24"/>
        </w:rPr>
      </w:pPr>
      <w:r w:rsidRPr="004D643F">
        <w:rPr>
          <w:rFonts w:cs="Arial"/>
          <w:szCs w:val="24"/>
        </w:rPr>
        <w:t xml:space="preserve">Le maire rappelle que la téléalarme de l’ascenseur est reliée à une ligne téléphonique analogique et la maintenance de l’ascenseur </w:t>
      </w:r>
      <w:r w:rsidR="00A54A0F">
        <w:rPr>
          <w:rFonts w:cs="Arial"/>
          <w:szCs w:val="24"/>
        </w:rPr>
        <w:t xml:space="preserve">est assurée </w:t>
      </w:r>
      <w:bookmarkStart w:id="1" w:name="_GoBack"/>
      <w:bookmarkEnd w:id="1"/>
      <w:r w:rsidRPr="004D643F">
        <w:rPr>
          <w:rFonts w:cs="Arial"/>
          <w:szCs w:val="24"/>
        </w:rPr>
        <w:t>par l’entreprise OTIS.</w:t>
      </w:r>
    </w:p>
    <w:p w:rsidR="004D643F" w:rsidRDefault="004D643F" w:rsidP="004D643F">
      <w:pPr>
        <w:ind w:left="187" w:right="-454"/>
        <w:jc w:val="both"/>
        <w:rPr>
          <w:rFonts w:cs="Arial"/>
          <w:szCs w:val="24"/>
        </w:rPr>
      </w:pPr>
      <w:r w:rsidRPr="004D643F">
        <w:rPr>
          <w:rFonts w:cs="Arial"/>
          <w:szCs w:val="24"/>
        </w:rPr>
        <w:t>Otis propose un service simplifié de gestion de la ligne téléphonique sans fil et des communications du système de téléalarme ou de télésurveillance de l’ascenseur avec l’installation d’un module GSM qui se substitue à la ligne téléphonique analogique.</w:t>
      </w:r>
    </w:p>
    <w:p w:rsidR="004D643F" w:rsidRPr="004D643F" w:rsidRDefault="004D643F" w:rsidP="004D643F">
      <w:pPr>
        <w:ind w:left="187" w:right="-454"/>
        <w:jc w:val="both"/>
        <w:rPr>
          <w:rFonts w:cs="Arial"/>
          <w:szCs w:val="24"/>
        </w:rPr>
      </w:pPr>
    </w:p>
    <w:p w:rsidR="004D643F" w:rsidRPr="00C016B5" w:rsidRDefault="004D643F" w:rsidP="004D643F">
      <w:pPr>
        <w:tabs>
          <w:tab w:val="left" w:pos="720"/>
          <w:tab w:val="left" w:pos="906"/>
          <w:tab w:val="left" w:pos="1080"/>
        </w:tabs>
        <w:spacing w:line="360" w:lineRule="auto"/>
        <w:ind w:left="-227"/>
        <w:rPr>
          <w:rFonts w:cs="Arial"/>
          <w:i/>
          <w:szCs w:val="24"/>
        </w:rPr>
      </w:pPr>
      <w:bookmarkStart w:id="2" w:name="_Hlk44341405"/>
      <w:r w:rsidRPr="00C016B5">
        <w:rPr>
          <w:rFonts w:cs="Arial"/>
          <w:i/>
          <w:szCs w:val="24"/>
        </w:rPr>
        <w:t>Le Conseil Municipal, après en avoir délibéré à l’unanimité :</w:t>
      </w:r>
    </w:p>
    <w:p w:rsidR="004D643F" w:rsidRDefault="004D643F" w:rsidP="0036249A">
      <w:pPr>
        <w:pStyle w:val="Paragraphedeliste"/>
        <w:numPr>
          <w:ilvl w:val="0"/>
          <w:numId w:val="3"/>
        </w:numPr>
        <w:tabs>
          <w:tab w:val="left" w:pos="720"/>
          <w:tab w:val="left" w:pos="906"/>
          <w:tab w:val="left" w:pos="1080"/>
        </w:tabs>
        <w:ind w:left="757"/>
        <w:rPr>
          <w:rFonts w:cs="Arial"/>
          <w:i/>
          <w:szCs w:val="24"/>
        </w:rPr>
      </w:pPr>
      <w:r>
        <w:rPr>
          <w:rFonts w:cs="Arial"/>
          <w:i/>
          <w:szCs w:val="24"/>
        </w:rPr>
        <w:t xml:space="preserve">Accepte le devis de l’entreprise OTIS pour un montant de 750 € HT,  </w:t>
      </w:r>
    </w:p>
    <w:p w:rsidR="004D643F" w:rsidRDefault="004D643F" w:rsidP="0036249A">
      <w:pPr>
        <w:pStyle w:val="Paragraphedeliste"/>
        <w:numPr>
          <w:ilvl w:val="0"/>
          <w:numId w:val="3"/>
        </w:numPr>
        <w:tabs>
          <w:tab w:val="left" w:pos="720"/>
          <w:tab w:val="left" w:pos="906"/>
          <w:tab w:val="left" w:pos="1080"/>
        </w:tabs>
        <w:ind w:left="757"/>
        <w:rPr>
          <w:rFonts w:cs="Arial"/>
          <w:i/>
          <w:szCs w:val="24"/>
        </w:rPr>
      </w:pPr>
      <w:r w:rsidRPr="00C016B5">
        <w:rPr>
          <w:rFonts w:cs="Arial"/>
          <w:i/>
          <w:szCs w:val="24"/>
        </w:rPr>
        <w:t xml:space="preserve">Autorise </w:t>
      </w:r>
      <w:r>
        <w:rPr>
          <w:rFonts w:cs="Arial"/>
          <w:i/>
          <w:szCs w:val="24"/>
        </w:rPr>
        <w:t xml:space="preserve">le Maire </w:t>
      </w:r>
      <w:r w:rsidRPr="00C016B5">
        <w:rPr>
          <w:rFonts w:cs="Arial"/>
          <w:i/>
          <w:szCs w:val="24"/>
        </w:rPr>
        <w:t xml:space="preserve">à signer le </w:t>
      </w:r>
      <w:r>
        <w:rPr>
          <w:rFonts w:cs="Arial"/>
          <w:i/>
          <w:szCs w:val="24"/>
        </w:rPr>
        <w:t>devis</w:t>
      </w:r>
      <w:r w:rsidRPr="00C016B5">
        <w:rPr>
          <w:rFonts w:cs="Arial"/>
          <w:i/>
          <w:szCs w:val="24"/>
        </w:rPr>
        <w:t>,</w:t>
      </w:r>
    </w:p>
    <w:p w:rsidR="004D643F" w:rsidRPr="00211D22" w:rsidRDefault="004D643F" w:rsidP="0036249A">
      <w:pPr>
        <w:pStyle w:val="Paragraphedeliste"/>
        <w:numPr>
          <w:ilvl w:val="0"/>
          <w:numId w:val="3"/>
        </w:numPr>
        <w:ind w:left="757"/>
        <w:jc w:val="both"/>
        <w:rPr>
          <w:rFonts w:cs="Arial"/>
          <w:i/>
          <w:iCs/>
          <w:szCs w:val="24"/>
        </w:rPr>
      </w:pPr>
      <w:r w:rsidRPr="00211D22">
        <w:rPr>
          <w:rFonts w:cs="Arial"/>
          <w:i/>
          <w:szCs w:val="24"/>
        </w:rPr>
        <w:t>Dit que les crédits seront inscrits au budget 2020</w:t>
      </w:r>
      <w:r>
        <w:rPr>
          <w:rFonts w:cs="Arial"/>
          <w:i/>
          <w:szCs w:val="24"/>
        </w:rPr>
        <w:t>.</w:t>
      </w:r>
    </w:p>
    <w:bookmarkEnd w:id="2"/>
    <w:p w:rsidR="009277D9" w:rsidRPr="005F06BC" w:rsidRDefault="009277D9" w:rsidP="009277D9">
      <w:pPr>
        <w:tabs>
          <w:tab w:val="left" w:pos="2552"/>
          <w:tab w:val="left" w:pos="9540"/>
        </w:tabs>
        <w:ind w:left="-510" w:right="-454"/>
        <w:rPr>
          <w:sz w:val="16"/>
          <w:szCs w:val="16"/>
        </w:rPr>
      </w:pPr>
    </w:p>
    <w:p w:rsidR="009277D9" w:rsidRDefault="004D643F" w:rsidP="0036249A">
      <w:pPr>
        <w:numPr>
          <w:ilvl w:val="0"/>
          <w:numId w:val="2"/>
        </w:numPr>
        <w:tabs>
          <w:tab w:val="clear" w:pos="360"/>
          <w:tab w:val="left" w:pos="180"/>
          <w:tab w:val="num" w:pos="900"/>
        </w:tabs>
        <w:ind w:left="-187" w:right="-648" w:firstLine="0"/>
        <w:jc w:val="both"/>
        <w:rPr>
          <w:b/>
          <w:szCs w:val="24"/>
          <w:u w:val="single"/>
        </w:rPr>
      </w:pPr>
      <w:r>
        <w:rPr>
          <w:b/>
          <w:szCs w:val="24"/>
          <w:u w:val="single"/>
        </w:rPr>
        <w:t>Convention de mise à disposition de bâtiments aux associations</w:t>
      </w:r>
      <w:r w:rsidR="0036249A">
        <w:rPr>
          <w:b/>
          <w:szCs w:val="24"/>
          <w:u w:val="single"/>
        </w:rPr>
        <w:t xml:space="preserve"> : </w:t>
      </w:r>
      <w:r w:rsidR="009277D9" w:rsidRPr="00453ED2">
        <w:rPr>
          <w:b/>
          <w:szCs w:val="24"/>
          <w:u w:val="single"/>
        </w:rPr>
        <w:t xml:space="preserve"> </w:t>
      </w:r>
    </w:p>
    <w:p w:rsidR="0036249A" w:rsidRPr="00C016B5" w:rsidRDefault="0036249A" w:rsidP="00BC147D">
      <w:pPr>
        <w:pStyle w:val="bodytext"/>
        <w:ind w:left="170" w:right="-454"/>
        <w:jc w:val="both"/>
        <w:rPr>
          <w:rFonts w:ascii="Arial" w:hAnsi="Arial" w:cs="Arial"/>
        </w:rPr>
      </w:pPr>
      <w:r>
        <w:rPr>
          <w:rFonts w:ascii="Arial" w:hAnsi="Arial" w:cs="Arial"/>
        </w:rPr>
        <w:t xml:space="preserve">Le maire expose la nécessité d’effectuer </w:t>
      </w:r>
      <w:r w:rsidR="00286F37">
        <w:rPr>
          <w:rFonts w:ascii="Arial" w:hAnsi="Arial" w:cs="Arial"/>
        </w:rPr>
        <w:t>la rédaction de</w:t>
      </w:r>
      <w:r>
        <w:rPr>
          <w:rFonts w:ascii="Arial" w:hAnsi="Arial" w:cs="Arial"/>
        </w:rPr>
        <w:t xml:space="preserve"> conventions de mise à disposition des bâtiments pour exercer leurs activités.</w:t>
      </w:r>
    </w:p>
    <w:p w:rsidR="0036249A" w:rsidRPr="00C016B5" w:rsidRDefault="0036249A" w:rsidP="0036249A">
      <w:pPr>
        <w:tabs>
          <w:tab w:val="left" w:pos="720"/>
          <w:tab w:val="left" w:pos="906"/>
          <w:tab w:val="left" w:pos="1080"/>
        </w:tabs>
        <w:spacing w:line="360" w:lineRule="auto"/>
        <w:ind w:left="-227"/>
        <w:rPr>
          <w:rFonts w:cs="Arial"/>
          <w:i/>
          <w:szCs w:val="24"/>
        </w:rPr>
      </w:pPr>
      <w:r w:rsidRPr="00C016B5">
        <w:rPr>
          <w:rFonts w:cs="Arial"/>
          <w:i/>
          <w:szCs w:val="24"/>
        </w:rPr>
        <w:t>Le Conseil Municipal, après en avoir délibéré à l’unanimité :</w:t>
      </w:r>
    </w:p>
    <w:p w:rsidR="0036249A" w:rsidRDefault="0036249A" w:rsidP="00E61AC2">
      <w:pPr>
        <w:pStyle w:val="Paragraphedeliste"/>
        <w:numPr>
          <w:ilvl w:val="0"/>
          <w:numId w:val="3"/>
        </w:numPr>
        <w:tabs>
          <w:tab w:val="left" w:pos="720"/>
          <w:tab w:val="left" w:pos="906"/>
          <w:tab w:val="left" w:pos="1080"/>
        </w:tabs>
        <w:ind w:left="757"/>
        <w:jc w:val="both"/>
        <w:rPr>
          <w:rFonts w:cs="Arial"/>
          <w:i/>
          <w:szCs w:val="24"/>
        </w:rPr>
      </w:pPr>
      <w:r>
        <w:rPr>
          <w:rFonts w:cs="Arial"/>
          <w:i/>
          <w:szCs w:val="24"/>
        </w:rPr>
        <w:t>Accepte le principe,</w:t>
      </w:r>
      <w:r w:rsidRPr="00A650BE">
        <w:rPr>
          <w:rFonts w:cs="Arial"/>
          <w:i/>
          <w:szCs w:val="24"/>
        </w:rPr>
        <w:t xml:space="preserve"> </w:t>
      </w:r>
    </w:p>
    <w:p w:rsidR="0036249A" w:rsidRPr="00373E07" w:rsidRDefault="0036249A" w:rsidP="00E61AC2">
      <w:pPr>
        <w:pStyle w:val="Paragraphedeliste"/>
        <w:numPr>
          <w:ilvl w:val="0"/>
          <w:numId w:val="3"/>
        </w:numPr>
        <w:ind w:left="757"/>
        <w:jc w:val="both"/>
        <w:rPr>
          <w:rFonts w:cs="Arial"/>
          <w:sz w:val="16"/>
          <w:szCs w:val="16"/>
        </w:rPr>
      </w:pPr>
      <w:r w:rsidRPr="0036249A">
        <w:rPr>
          <w:rFonts w:cs="Arial"/>
          <w:i/>
          <w:szCs w:val="24"/>
        </w:rPr>
        <w:t>Autorise le Maire à signer lesdites conventions avec chaque association</w:t>
      </w:r>
      <w:r>
        <w:rPr>
          <w:rFonts w:cs="Arial"/>
          <w:i/>
          <w:szCs w:val="24"/>
        </w:rPr>
        <w:t>.</w:t>
      </w: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Default="00373E07" w:rsidP="00373E07">
      <w:pPr>
        <w:jc w:val="both"/>
        <w:rPr>
          <w:rFonts w:cs="Arial"/>
          <w:sz w:val="16"/>
          <w:szCs w:val="16"/>
        </w:rPr>
      </w:pPr>
    </w:p>
    <w:p w:rsidR="00373E07" w:rsidRPr="00373E07" w:rsidRDefault="00373E07" w:rsidP="00373E07">
      <w:pPr>
        <w:jc w:val="both"/>
        <w:rPr>
          <w:rFonts w:cs="Arial"/>
          <w:sz w:val="16"/>
          <w:szCs w:val="16"/>
        </w:rPr>
      </w:pPr>
    </w:p>
    <w:p w:rsidR="009277D9" w:rsidRPr="0036249A" w:rsidRDefault="009277D9" w:rsidP="0036249A">
      <w:pPr>
        <w:pStyle w:val="Paragraphedeliste"/>
        <w:ind w:left="757"/>
        <w:jc w:val="both"/>
        <w:rPr>
          <w:rFonts w:cs="Arial"/>
          <w:sz w:val="16"/>
          <w:szCs w:val="16"/>
        </w:rPr>
      </w:pPr>
    </w:p>
    <w:p w:rsidR="009277D9" w:rsidRPr="00AC2EF0" w:rsidRDefault="00E61AC2" w:rsidP="009277D9">
      <w:pPr>
        <w:numPr>
          <w:ilvl w:val="0"/>
          <w:numId w:val="2"/>
        </w:numPr>
        <w:tabs>
          <w:tab w:val="clear" w:pos="360"/>
        </w:tabs>
        <w:ind w:left="0" w:right="1" w:hanging="540"/>
        <w:jc w:val="both"/>
        <w:rPr>
          <w:rFonts w:cs="Arial"/>
          <w:szCs w:val="24"/>
        </w:rPr>
      </w:pPr>
      <w:r>
        <w:rPr>
          <w:rFonts w:cs="Arial"/>
          <w:b/>
          <w:szCs w:val="24"/>
          <w:u w:val="single"/>
        </w:rPr>
        <w:t>Projet Antenne relais Bouygues :</w:t>
      </w:r>
      <w:r w:rsidR="009277D9">
        <w:rPr>
          <w:rFonts w:cs="Arial"/>
          <w:b/>
          <w:szCs w:val="24"/>
          <w:u w:val="single"/>
        </w:rPr>
        <w:t xml:space="preserve"> </w:t>
      </w:r>
    </w:p>
    <w:p w:rsidR="009277D9" w:rsidRPr="00AC2EF0" w:rsidRDefault="009277D9" w:rsidP="009277D9">
      <w:pPr>
        <w:ind w:right="1"/>
        <w:jc w:val="both"/>
        <w:rPr>
          <w:rFonts w:cs="Arial"/>
          <w:sz w:val="16"/>
          <w:szCs w:val="16"/>
        </w:rPr>
      </w:pPr>
    </w:p>
    <w:p w:rsidR="005E48CB" w:rsidRDefault="005E48CB" w:rsidP="00BC147D">
      <w:pPr>
        <w:pStyle w:val="bodytext"/>
        <w:spacing w:before="0" w:beforeAutospacing="0" w:after="0" w:afterAutospacing="0"/>
        <w:ind w:right="-454"/>
        <w:jc w:val="both"/>
        <w:rPr>
          <w:rFonts w:ascii="Arial" w:hAnsi="Arial" w:cs="Arial"/>
        </w:rPr>
      </w:pPr>
      <w:r>
        <w:rPr>
          <w:rFonts w:ascii="Arial" w:hAnsi="Arial" w:cs="Arial"/>
        </w:rPr>
        <w:t>Suite à la décision de l’Equipe Projet de la Vienne en charge de la mise en œuvre du nouveau dispositif d’amélioration de la couverture en téléphonie mobile dénommé « new deal » dont Mme la Préfète de la Vienne et M. le Président du Département de la Vienne assure</w:t>
      </w:r>
      <w:r w:rsidR="00286F37">
        <w:rPr>
          <w:rFonts w:ascii="Arial" w:hAnsi="Arial" w:cs="Arial"/>
        </w:rPr>
        <w:t>nt</w:t>
      </w:r>
      <w:r>
        <w:rPr>
          <w:rFonts w:ascii="Arial" w:hAnsi="Arial" w:cs="Arial"/>
        </w:rPr>
        <w:t xml:space="preserve"> la co-présidence. L’arrêté N° ECOI2005574A du 27 mai 2020 a retenu la commune pour être couverte en téléphonie mobile p</w:t>
      </w:r>
      <w:r w:rsidR="006C671B">
        <w:rPr>
          <w:rFonts w:ascii="Arial" w:hAnsi="Arial" w:cs="Arial"/>
        </w:rPr>
        <w:t>our</w:t>
      </w:r>
      <w:r>
        <w:rPr>
          <w:rFonts w:ascii="Arial" w:hAnsi="Arial" w:cs="Arial"/>
        </w:rPr>
        <w:t xml:space="preserve"> les 4 opérateurs nationaux. </w:t>
      </w:r>
    </w:p>
    <w:p w:rsidR="009277D9" w:rsidRDefault="005E48CB" w:rsidP="00BC147D">
      <w:pPr>
        <w:pStyle w:val="bodytext"/>
        <w:spacing w:before="0" w:beforeAutospacing="0" w:after="0" w:afterAutospacing="0"/>
        <w:ind w:right="-454"/>
        <w:jc w:val="both"/>
        <w:rPr>
          <w:rFonts w:ascii="Arial" w:hAnsi="Arial" w:cs="Arial"/>
        </w:rPr>
      </w:pPr>
      <w:r>
        <w:rPr>
          <w:rFonts w:ascii="Arial" w:hAnsi="Arial" w:cs="Arial"/>
        </w:rPr>
        <w:t xml:space="preserve">L’opérateur leader chargé de trouver le site d’implantation et le déployer est Bouygues Télécom. Ce dernier propose 3 emplacements </w:t>
      </w:r>
      <w:r w:rsidR="00F5573C">
        <w:rPr>
          <w:rFonts w:ascii="Arial" w:hAnsi="Arial" w:cs="Arial"/>
        </w:rPr>
        <w:t xml:space="preserve">sur des terrains appartenant à la commune </w:t>
      </w:r>
      <w:r>
        <w:rPr>
          <w:rFonts w:ascii="Arial" w:hAnsi="Arial" w:cs="Arial"/>
        </w:rPr>
        <w:t>autour du bourg</w:t>
      </w:r>
      <w:r w:rsidR="00F5573C">
        <w:rPr>
          <w:rFonts w:ascii="Arial" w:hAnsi="Arial" w:cs="Arial"/>
        </w:rPr>
        <w:t xml:space="preserve"> pour l’implantation de l’antenne relais :</w:t>
      </w:r>
    </w:p>
    <w:p w:rsidR="0049770B" w:rsidRPr="00BC147D" w:rsidRDefault="0049770B" w:rsidP="009277D9">
      <w:pPr>
        <w:pStyle w:val="bodytext"/>
        <w:spacing w:before="0" w:beforeAutospacing="0" w:after="0" w:afterAutospacing="0"/>
        <w:jc w:val="both"/>
        <w:rPr>
          <w:rFonts w:ascii="Arial" w:hAnsi="Arial" w:cs="Arial"/>
          <w:sz w:val="16"/>
          <w:szCs w:val="16"/>
        </w:rPr>
      </w:pPr>
    </w:p>
    <w:p w:rsidR="0049770B" w:rsidRDefault="0049770B" w:rsidP="0049770B">
      <w:pPr>
        <w:pStyle w:val="bodytext"/>
        <w:numPr>
          <w:ilvl w:val="0"/>
          <w:numId w:val="3"/>
        </w:numPr>
        <w:spacing w:before="0" w:beforeAutospacing="0" w:after="0" w:afterAutospacing="0"/>
        <w:jc w:val="both"/>
        <w:rPr>
          <w:rFonts w:ascii="Arial" w:hAnsi="Arial" w:cs="Arial"/>
        </w:rPr>
      </w:pPr>
      <w:r>
        <w:rPr>
          <w:rFonts w:ascii="Arial" w:hAnsi="Arial" w:cs="Arial"/>
        </w:rPr>
        <w:t>Terrain du stade « La Croix poisson » (parcelle ZE 23)</w:t>
      </w:r>
      <w:r w:rsidR="007817F3">
        <w:rPr>
          <w:rFonts w:ascii="Arial" w:hAnsi="Arial" w:cs="Arial"/>
        </w:rPr>
        <w:t>,</w:t>
      </w:r>
    </w:p>
    <w:p w:rsidR="0049770B" w:rsidRPr="0049770B" w:rsidRDefault="0049770B" w:rsidP="0049770B">
      <w:pPr>
        <w:pStyle w:val="bodytext"/>
        <w:numPr>
          <w:ilvl w:val="0"/>
          <w:numId w:val="3"/>
        </w:numPr>
        <w:spacing w:before="0" w:beforeAutospacing="0" w:after="0" w:afterAutospacing="0"/>
        <w:jc w:val="both"/>
        <w:rPr>
          <w:rFonts w:ascii="Arial" w:hAnsi="Arial" w:cs="Arial"/>
        </w:rPr>
      </w:pPr>
      <w:r>
        <w:rPr>
          <w:rFonts w:ascii="Arial" w:hAnsi="Arial" w:cs="Arial"/>
        </w:rPr>
        <w:t>Terrain sortie du Bourg route de Méveillé, « la plaisante »</w:t>
      </w:r>
      <w:r w:rsidR="006C671B">
        <w:rPr>
          <w:rFonts w:ascii="Arial" w:hAnsi="Arial" w:cs="Arial"/>
        </w:rPr>
        <w:t xml:space="preserve"> </w:t>
      </w:r>
      <w:r w:rsidR="00E36710">
        <w:rPr>
          <w:rFonts w:ascii="Arial" w:hAnsi="Arial" w:cs="Arial"/>
        </w:rPr>
        <w:t>(les silos)</w:t>
      </w:r>
      <w:r>
        <w:rPr>
          <w:rFonts w:ascii="Arial" w:hAnsi="Arial" w:cs="Arial"/>
        </w:rPr>
        <w:t xml:space="preserve"> (parcelle ZT n ° 64)</w:t>
      </w:r>
      <w:r w:rsidR="007817F3">
        <w:rPr>
          <w:rFonts w:ascii="Arial" w:hAnsi="Arial" w:cs="Arial"/>
        </w:rPr>
        <w:t>,</w:t>
      </w:r>
    </w:p>
    <w:p w:rsidR="00F5573C" w:rsidRDefault="00F5573C" w:rsidP="00F5573C">
      <w:pPr>
        <w:pStyle w:val="bodytext"/>
        <w:numPr>
          <w:ilvl w:val="0"/>
          <w:numId w:val="3"/>
        </w:numPr>
        <w:spacing w:before="0" w:beforeAutospacing="0" w:after="0" w:afterAutospacing="0"/>
        <w:jc w:val="both"/>
        <w:rPr>
          <w:rFonts w:ascii="Arial" w:hAnsi="Arial" w:cs="Arial"/>
        </w:rPr>
      </w:pPr>
      <w:r>
        <w:rPr>
          <w:rFonts w:ascii="Arial" w:hAnsi="Arial" w:cs="Arial"/>
        </w:rPr>
        <w:t xml:space="preserve">Terrain sortie du bourg route de </w:t>
      </w:r>
      <w:r w:rsidR="0049770B">
        <w:rPr>
          <w:rFonts w:ascii="Arial" w:hAnsi="Arial" w:cs="Arial"/>
        </w:rPr>
        <w:t>J</w:t>
      </w:r>
      <w:r>
        <w:rPr>
          <w:rFonts w:ascii="Arial" w:hAnsi="Arial" w:cs="Arial"/>
        </w:rPr>
        <w:t xml:space="preserve">oué </w:t>
      </w:r>
      <w:r w:rsidR="0049770B">
        <w:rPr>
          <w:rFonts w:ascii="Arial" w:hAnsi="Arial" w:cs="Arial"/>
        </w:rPr>
        <w:t xml:space="preserve">« les Minimes » </w:t>
      </w:r>
      <w:r w:rsidR="006C671B">
        <w:rPr>
          <w:rFonts w:ascii="Arial" w:hAnsi="Arial" w:cs="Arial"/>
        </w:rPr>
        <w:t xml:space="preserve">(face établissement Chapus) </w:t>
      </w:r>
      <w:r>
        <w:rPr>
          <w:rFonts w:ascii="Arial" w:hAnsi="Arial" w:cs="Arial"/>
        </w:rPr>
        <w:t>(</w:t>
      </w:r>
      <w:r w:rsidR="0049770B">
        <w:rPr>
          <w:rFonts w:ascii="Arial" w:hAnsi="Arial" w:cs="Arial"/>
        </w:rPr>
        <w:t>parcelles W 1208)</w:t>
      </w:r>
      <w:r w:rsidR="007817F3">
        <w:rPr>
          <w:rFonts w:ascii="Arial" w:hAnsi="Arial" w:cs="Arial"/>
        </w:rPr>
        <w:t>.</w:t>
      </w:r>
    </w:p>
    <w:p w:rsidR="009277D9" w:rsidRPr="00AC2EF0" w:rsidRDefault="009277D9" w:rsidP="009277D9">
      <w:pPr>
        <w:pStyle w:val="bodytext"/>
        <w:spacing w:before="0" w:beforeAutospacing="0" w:after="0" w:afterAutospacing="0"/>
        <w:jc w:val="both"/>
        <w:rPr>
          <w:rFonts w:ascii="Arial" w:hAnsi="Arial" w:cs="Arial"/>
          <w:sz w:val="16"/>
          <w:szCs w:val="16"/>
        </w:rPr>
      </w:pPr>
    </w:p>
    <w:p w:rsidR="009277D9" w:rsidRDefault="009277D9" w:rsidP="009277D9">
      <w:pPr>
        <w:pStyle w:val="bodytext"/>
        <w:spacing w:before="0" w:beforeAutospacing="0" w:after="0" w:afterAutospacing="0"/>
        <w:jc w:val="both"/>
        <w:rPr>
          <w:rFonts w:ascii="Arial" w:hAnsi="Arial" w:cs="Arial"/>
          <w:i/>
        </w:rPr>
      </w:pPr>
      <w:r w:rsidRPr="00D82FAC">
        <w:rPr>
          <w:rFonts w:ascii="Arial" w:hAnsi="Arial" w:cs="Arial"/>
          <w:i/>
        </w:rPr>
        <w:t>Le Conseil Municipal, après en avoir délibéré</w:t>
      </w:r>
      <w:r w:rsidR="0049770B">
        <w:rPr>
          <w:rFonts w:ascii="Arial" w:hAnsi="Arial" w:cs="Arial"/>
          <w:i/>
        </w:rPr>
        <w:t>, procède au vote à main levé :</w:t>
      </w:r>
    </w:p>
    <w:p w:rsidR="0049770B" w:rsidRPr="001A4D06" w:rsidRDefault="0049770B" w:rsidP="006C671B">
      <w:pPr>
        <w:pStyle w:val="bodytext"/>
        <w:numPr>
          <w:ilvl w:val="0"/>
          <w:numId w:val="3"/>
        </w:numPr>
        <w:spacing w:before="0" w:beforeAutospacing="0" w:after="0" w:afterAutospacing="0"/>
        <w:ind w:left="984" w:right="-454"/>
        <w:jc w:val="both"/>
        <w:rPr>
          <w:rFonts w:ascii="Arial" w:hAnsi="Arial" w:cs="Arial"/>
          <w:i/>
          <w:iCs/>
          <w:u w:val="single"/>
        </w:rPr>
      </w:pPr>
      <w:r w:rsidRPr="001A4D06">
        <w:rPr>
          <w:rFonts w:ascii="Arial" w:hAnsi="Arial" w:cs="Arial"/>
          <w:i/>
          <w:iCs/>
          <w:u w:val="single"/>
        </w:rPr>
        <w:t>Vote pour la question : Pour ou contre l’installation de l’antenne relais pour recevoir la 4G</w:t>
      </w:r>
    </w:p>
    <w:p w:rsidR="0049770B" w:rsidRDefault="006C671B" w:rsidP="00BC147D">
      <w:pPr>
        <w:pStyle w:val="bodytext"/>
        <w:spacing w:before="0" w:beforeAutospacing="0" w:after="0" w:afterAutospacing="0"/>
        <w:ind w:left="547" w:right="-454"/>
        <w:jc w:val="both"/>
        <w:rPr>
          <w:rFonts w:ascii="Arial" w:hAnsi="Arial" w:cs="Arial"/>
        </w:rPr>
      </w:pPr>
      <w:r>
        <w:rPr>
          <w:rFonts w:ascii="Arial" w:hAnsi="Arial" w:cs="Arial"/>
        </w:rPr>
        <w:tab/>
        <w:t xml:space="preserve">    </w:t>
      </w:r>
      <w:r w:rsidR="0049770B">
        <w:rPr>
          <w:rFonts w:ascii="Arial" w:hAnsi="Arial" w:cs="Arial"/>
        </w:rPr>
        <w:t>Votants : 12 + 2 procurations</w:t>
      </w:r>
    </w:p>
    <w:p w:rsidR="0049770B" w:rsidRDefault="006C671B" w:rsidP="00BC147D">
      <w:pPr>
        <w:pStyle w:val="bodytext"/>
        <w:spacing w:before="0" w:beforeAutospacing="0" w:after="0" w:afterAutospacing="0"/>
        <w:ind w:left="547" w:right="-454"/>
        <w:jc w:val="both"/>
        <w:rPr>
          <w:rFonts w:ascii="Arial" w:hAnsi="Arial" w:cs="Arial"/>
        </w:rPr>
      </w:pPr>
      <w:r>
        <w:rPr>
          <w:rFonts w:ascii="Arial" w:hAnsi="Arial" w:cs="Arial"/>
        </w:rPr>
        <w:t xml:space="preserve">      </w:t>
      </w:r>
      <w:r w:rsidR="0049770B">
        <w:rPr>
          <w:rFonts w:ascii="Arial" w:hAnsi="Arial" w:cs="Arial"/>
        </w:rPr>
        <w:t>Pour : 14</w:t>
      </w:r>
      <w:r w:rsidR="001A4D06">
        <w:rPr>
          <w:rFonts w:ascii="Arial" w:hAnsi="Arial" w:cs="Arial"/>
        </w:rPr>
        <w:t> ;</w:t>
      </w:r>
      <w:r w:rsidR="0049770B">
        <w:rPr>
          <w:rFonts w:ascii="Arial" w:hAnsi="Arial" w:cs="Arial"/>
        </w:rPr>
        <w:t xml:space="preserve"> contre : 0</w:t>
      </w:r>
    </w:p>
    <w:p w:rsidR="0049770B" w:rsidRPr="001A4D06" w:rsidRDefault="0049770B" w:rsidP="006C671B">
      <w:pPr>
        <w:pStyle w:val="bodytext"/>
        <w:numPr>
          <w:ilvl w:val="0"/>
          <w:numId w:val="3"/>
        </w:numPr>
        <w:spacing w:before="0" w:beforeAutospacing="0" w:after="0" w:afterAutospacing="0"/>
        <w:ind w:left="927" w:right="-454"/>
        <w:jc w:val="both"/>
        <w:rPr>
          <w:rFonts w:ascii="Arial" w:hAnsi="Arial" w:cs="Arial"/>
          <w:i/>
          <w:iCs/>
          <w:u w:val="single"/>
        </w:rPr>
      </w:pPr>
      <w:r w:rsidRPr="001A4D06">
        <w:rPr>
          <w:rFonts w:ascii="Arial" w:hAnsi="Arial" w:cs="Arial"/>
          <w:i/>
          <w:iCs/>
          <w:u w:val="single"/>
        </w:rPr>
        <w:t>Vote pour la question suivante : désignation du site d’implantation</w:t>
      </w:r>
      <w:r w:rsidR="001A4D06">
        <w:rPr>
          <w:rFonts w:ascii="Arial" w:hAnsi="Arial" w:cs="Arial"/>
          <w:i/>
          <w:iCs/>
          <w:u w:val="single"/>
        </w:rPr>
        <w:t xml:space="preserve"> : </w:t>
      </w:r>
      <w:r w:rsidRPr="001A4D06">
        <w:rPr>
          <w:rFonts w:ascii="Arial" w:hAnsi="Arial" w:cs="Arial"/>
          <w:b/>
          <w:bCs/>
          <w:i/>
          <w:iCs/>
          <w:u w:val="single"/>
        </w:rPr>
        <w:t>1</w:t>
      </w:r>
      <w:r w:rsidRPr="001A4D06">
        <w:rPr>
          <w:rFonts w:ascii="Arial" w:hAnsi="Arial" w:cs="Arial"/>
          <w:i/>
          <w:iCs/>
          <w:u w:val="single"/>
        </w:rPr>
        <w:t xml:space="preserve"> Terrain du stade,</w:t>
      </w:r>
      <w:r w:rsidRPr="001A4D06">
        <w:rPr>
          <w:rFonts w:ascii="Arial" w:hAnsi="Arial" w:cs="Arial"/>
          <w:b/>
          <w:bCs/>
          <w:i/>
          <w:iCs/>
          <w:u w:val="single"/>
        </w:rPr>
        <w:t xml:space="preserve"> 2</w:t>
      </w:r>
      <w:r w:rsidR="001A4D06" w:rsidRPr="001A4D06">
        <w:rPr>
          <w:rFonts w:ascii="Arial" w:hAnsi="Arial" w:cs="Arial"/>
          <w:i/>
          <w:iCs/>
          <w:u w:val="single"/>
        </w:rPr>
        <w:t xml:space="preserve"> Terrain sortie du Bourg route de Méveillé, </w:t>
      </w:r>
      <w:r w:rsidR="001A4D06" w:rsidRPr="001A4D06">
        <w:rPr>
          <w:rFonts w:ascii="Arial" w:hAnsi="Arial" w:cs="Arial"/>
          <w:b/>
          <w:bCs/>
          <w:i/>
          <w:iCs/>
          <w:u w:val="single"/>
        </w:rPr>
        <w:t xml:space="preserve">3 </w:t>
      </w:r>
      <w:r w:rsidR="001A4D06" w:rsidRPr="001A4D06">
        <w:rPr>
          <w:rFonts w:ascii="Arial" w:hAnsi="Arial" w:cs="Arial"/>
          <w:i/>
          <w:iCs/>
          <w:u w:val="single"/>
        </w:rPr>
        <w:t>Terrain sortie du bourg route de Joué</w:t>
      </w:r>
    </w:p>
    <w:p w:rsidR="0049770B" w:rsidRDefault="006C671B" w:rsidP="0049770B">
      <w:pPr>
        <w:pStyle w:val="bodytext"/>
        <w:spacing w:before="0" w:beforeAutospacing="0" w:after="0" w:afterAutospacing="0"/>
        <w:ind w:left="547"/>
        <w:jc w:val="both"/>
        <w:rPr>
          <w:rFonts w:ascii="Arial" w:hAnsi="Arial" w:cs="Arial"/>
        </w:rPr>
      </w:pPr>
      <w:r>
        <w:rPr>
          <w:rFonts w:ascii="Arial" w:hAnsi="Arial" w:cs="Arial"/>
        </w:rPr>
        <w:tab/>
        <w:t xml:space="preserve">   </w:t>
      </w:r>
      <w:r w:rsidR="001A4D06">
        <w:rPr>
          <w:rFonts w:ascii="Arial" w:hAnsi="Arial" w:cs="Arial"/>
        </w:rPr>
        <w:t>Votants : 12+ 2 procurations</w:t>
      </w:r>
    </w:p>
    <w:p w:rsidR="001A4D06" w:rsidRDefault="006C671B" w:rsidP="0049770B">
      <w:pPr>
        <w:pStyle w:val="bodytext"/>
        <w:spacing w:before="0" w:beforeAutospacing="0" w:after="0" w:afterAutospacing="0"/>
        <w:ind w:left="547"/>
        <w:jc w:val="both"/>
        <w:rPr>
          <w:rFonts w:ascii="Arial" w:hAnsi="Arial" w:cs="Arial"/>
        </w:rPr>
      </w:pPr>
      <w:r>
        <w:rPr>
          <w:rFonts w:ascii="Arial" w:hAnsi="Arial" w:cs="Arial"/>
        </w:rPr>
        <w:t xml:space="preserve">     </w:t>
      </w:r>
      <w:r w:rsidR="001A4D06">
        <w:rPr>
          <w:rFonts w:ascii="Arial" w:hAnsi="Arial" w:cs="Arial"/>
        </w:rPr>
        <w:t xml:space="preserve">1 Abstention   </w:t>
      </w:r>
    </w:p>
    <w:p w:rsidR="001A4D06" w:rsidRDefault="006C671B" w:rsidP="0049770B">
      <w:pPr>
        <w:pStyle w:val="bodytext"/>
        <w:spacing w:before="0" w:beforeAutospacing="0" w:after="0" w:afterAutospacing="0"/>
        <w:ind w:left="547"/>
        <w:jc w:val="both"/>
        <w:rPr>
          <w:rFonts w:ascii="Arial" w:hAnsi="Arial" w:cs="Arial"/>
        </w:rPr>
      </w:pPr>
      <w:r>
        <w:rPr>
          <w:rFonts w:ascii="Arial" w:hAnsi="Arial" w:cs="Arial"/>
        </w:rPr>
        <w:t xml:space="preserve">     </w:t>
      </w:r>
      <w:r w:rsidR="001A4D06">
        <w:rPr>
          <w:rFonts w:ascii="Arial" w:hAnsi="Arial" w:cs="Arial"/>
        </w:rPr>
        <w:t>Site 1 : 7 voix ; site 2 : 6 voix</w:t>
      </w:r>
      <w:r w:rsidR="007817F3">
        <w:rPr>
          <w:rFonts w:ascii="Arial" w:hAnsi="Arial" w:cs="Arial"/>
        </w:rPr>
        <w:t xml:space="preserve"> </w:t>
      </w:r>
      <w:r w:rsidR="001A4D06">
        <w:rPr>
          <w:rFonts w:ascii="Arial" w:hAnsi="Arial" w:cs="Arial"/>
        </w:rPr>
        <w:t>; site 3 :0</w:t>
      </w:r>
      <w:r w:rsidR="007817F3">
        <w:rPr>
          <w:rFonts w:ascii="Arial" w:hAnsi="Arial" w:cs="Arial"/>
        </w:rPr>
        <w:t>.</w:t>
      </w:r>
    </w:p>
    <w:p w:rsidR="001A4D06" w:rsidRPr="00BC147D" w:rsidRDefault="001A4D06" w:rsidP="0049770B">
      <w:pPr>
        <w:pStyle w:val="bodytext"/>
        <w:spacing w:before="0" w:beforeAutospacing="0" w:after="0" w:afterAutospacing="0"/>
        <w:ind w:left="547"/>
        <w:jc w:val="both"/>
        <w:rPr>
          <w:rFonts w:ascii="Arial" w:hAnsi="Arial" w:cs="Arial"/>
          <w:sz w:val="16"/>
          <w:szCs w:val="16"/>
        </w:rPr>
      </w:pPr>
    </w:p>
    <w:p w:rsidR="00373E07" w:rsidRPr="00373E07" w:rsidRDefault="006C671B" w:rsidP="006C671B">
      <w:pPr>
        <w:pStyle w:val="Paragraphedeliste"/>
        <w:numPr>
          <w:ilvl w:val="0"/>
          <w:numId w:val="3"/>
        </w:numPr>
        <w:tabs>
          <w:tab w:val="left" w:pos="720"/>
          <w:tab w:val="left" w:pos="906"/>
          <w:tab w:val="left" w:pos="1080"/>
        </w:tabs>
        <w:ind w:left="927" w:right="-454"/>
        <w:jc w:val="both"/>
        <w:rPr>
          <w:rFonts w:cs="Arial"/>
          <w:i/>
          <w:iCs/>
          <w:szCs w:val="24"/>
        </w:rPr>
      </w:pPr>
      <w:r>
        <w:rPr>
          <w:rFonts w:cs="Arial"/>
          <w:i/>
          <w:szCs w:val="24"/>
        </w:rPr>
        <w:t xml:space="preserve">  </w:t>
      </w:r>
      <w:r w:rsidR="001A4D06" w:rsidRPr="001A4D06">
        <w:rPr>
          <w:rFonts w:cs="Arial"/>
          <w:i/>
          <w:szCs w:val="24"/>
        </w:rPr>
        <w:t>Le site retenu est donc le site 1 terrain du stade</w:t>
      </w:r>
      <w:r w:rsidR="009277D9" w:rsidRPr="001A4D06">
        <w:rPr>
          <w:rFonts w:cs="Arial"/>
          <w:i/>
          <w:szCs w:val="24"/>
        </w:rPr>
        <w:t>.</w:t>
      </w:r>
    </w:p>
    <w:p w:rsidR="00373E07" w:rsidRPr="00373E07" w:rsidRDefault="00373E07" w:rsidP="00373E07">
      <w:pPr>
        <w:pStyle w:val="Paragraphedeliste"/>
        <w:tabs>
          <w:tab w:val="left" w:pos="720"/>
          <w:tab w:val="left" w:pos="906"/>
          <w:tab w:val="left" w:pos="1080"/>
        </w:tabs>
        <w:ind w:left="547"/>
        <w:jc w:val="both"/>
        <w:rPr>
          <w:rFonts w:cs="Arial"/>
          <w:i/>
          <w:iCs/>
          <w:sz w:val="16"/>
          <w:szCs w:val="16"/>
        </w:rPr>
      </w:pPr>
    </w:p>
    <w:p w:rsidR="00373E07" w:rsidRDefault="00373E07" w:rsidP="006C671B">
      <w:pPr>
        <w:pStyle w:val="Paragraphedeliste"/>
        <w:numPr>
          <w:ilvl w:val="0"/>
          <w:numId w:val="2"/>
        </w:numPr>
        <w:tabs>
          <w:tab w:val="left" w:pos="2552"/>
        </w:tabs>
        <w:ind w:left="0" w:right="-510"/>
        <w:jc w:val="both"/>
        <w:rPr>
          <w:b/>
          <w:bCs/>
          <w:szCs w:val="24"/>
          <w:u w:val="single"/>
        </w:rPr>
      </w:pPr>
      <w:r w:rsidRPr="00E61AC2">
        <w:rPr>
          <w:b/>
          <w:bCs/>
          <w:szCs w:val="24"/>
          <w:u w:val="single"/>
        </w:rPr>
        <w:t>Participation au Groupement de Coopération Médico-Social pour les frais de prime Covid 19 octroyés aux accueillantes</w:t>
      </w:r>
      <w:r>
        <w:rPr>
          <w:b/>
          <w:bCs/>
          <w:szCs w:val="24"/>
          <w:u w:val="single"/>
        </w:rPr>
        <w:t> :</w:t>
      </w:r>
    </w:p>
    <w:p w:rsidR="00373E07" w:rsidRDefault="00373E07" w:rsidP="006C671B">
      <w:pPr>
        <w:spacing w:line="276" w:lineRule="auto"/>
        <w:ind w:right="-454"/>
        <w:jc w:val="both"/>
        <w:rPr>
          <w:rFonts w:cs="Arial"/>
          <w:szCs w:val="24"/>
        </w:rPr>
      </w:pPr>
      <w:r>
        <w:rPr>
          <w:rFonts w:cs="Arial"/>
          <w:szCs w:val="24"/>
        </w:rPr>
        <w:t>Le Maire présente la décision du Groupement de Coopération Médico</w:t>
      </w:r>
      <w:r w:rsidR="00BC147D">
        <w:rPr>
          <w:rFonts w:cs="Arial"/>
          <w:szCs w:val="24"/>
        </w:rPr>
        <w:t>-</w:t>
      </w:r>
      <w:r>
        <w:rPr>
          <w:rFonts w:cs="Arial"/>
          <w:szCs w:val="24"/>
        </w:rPr>
        <w:t>Social « accueil en vienne » d’accorder une prime aux accueillantes dans le cadre du Covid19.</w:t>
      </w:r>
    </w:p>
    <w:p w:rsidR="00373E07" w:rsidRPr="004F4EE7" w:rsidRDefault="00373E07" w:rsidP="006C671B">
      <w:pPr>
        <w:spacing w:line="276" w:lineRule="auto"/>
        <w:ind w:right="-454"/>
        <w:jc w:val="both"/>
        <w:rPr>
          <w:rFonts w:cs="Arial"/>
          <w:szCs w:val="24"/>
        </w:rPr>
      </w:pPr>
      <w:r>
        <w:rPr>
          <w:rFonts w:cs="Arial"/>
          <w:szCs w:val="24"/>
        </w:rPr>
        <w:t>Il est demandé aux communes adhérentes une contribution de 416</w:t>
      </w:r>
      <w:r w:rsidR="006C671B">
        <w:rPr>
          <w:rFonts w:cs="Arial"/>
          <w:szCs w:val="24"/>
        </w:rPr>
        <w:t xml:space="preserve"> € </w:t>
      </w:r>
      <w:r>
        <w:rPr>
          <w:rFonts w:cs="Arial"/>
          <w:szCs w:val="24"/>
        </w:rPr>
        <w:t>67.</w:t>
      </w:r>
    </w:p>
    <w:p w:rsidR="00373E07" w:rsidRPr="00BC147D" w:rsidRDefault="00373E07" w:rsidP="00373E07">
      <w:pPr>
        <w:spacing w:line="276" w:lineRule="auto"/>
        <w:ind w:left="187" w:right="-454"/>
        <w:jc w:val="both"/>
        <w:rPr>
          <w:rFonts w:cs="Arial"/>
          <w:sz w:val="16"/>
          <w:szCs w:val="16"/>
        </w:rPr>
      </w:pPr>
    </w:p>
    <w:p w:rsidR="00373E07" w:rsidRPr="00E61AC2" w:rsidRDefault="00373E07" w:rsidP="006C671B">
      <w:pPr>
        <w:spacing w:line="276" w:lineRule="auto"/>
        <w:jc w:val="both"/>
        <w:rPr>
          <w:rFonts w:cs="Arial"/>
          <w:i/>
          <w:iCs/>
          <w:szCs w:val="24"/>
        </w:rPr>
      </w:pPr>
      <w:r w:rsidRPr="00E61AC2">
        <w:rPr>
          <w:rFonts w:cs="Arial"/>
          <w:i/>
          <w:iCs/>
          <w:szCs w:val="24"/>
        </w:rPr>
        <w:t>Le Conseil Municipal, sur proposition du Maire,</w:t>
      </w:r>
    </w:p>
    <w:p w:rsidR="00373E07" w:rsidRPr="00E61AC2" w:rsidRDefault="00373E07" w:rsidP="00373E07">
      <w:pPr>
        <w:pStyle w:val="Paragraphedeliste"/>
        <w:numPr>
          <w:ilvl w:val="0"/>
          <w:numId w:val="3"/>
        </w:numPr>
        <w:spacing w:line="276" w:lineRule="auto"/>
        <w:ind w:left="757"/>
        <w:jc w:val="both"/>
        <w:rPr>
          <w:rFonts w:cs="Arial"/>
          <w:i/>
          <w:iCs/>
          <w:szCs w:val="24"/>
        </w:rPr>
      </w:pPr>
      <w:r w:rsidRPr="00E61AC2">
        <w:rPr>
          <w:rFonts w:cs="Arial"/>
          <w:i/>
          <w:iCs/>
          <w:szCs w:val="24"/>
        </w:rPr>
        <w:t>Approuve le principe,</w:t>
      </w:r>
    </w:p>
    <w:p w:rsidR="00373E07" w:rsidRPr="00E61AC2" w:rsidRDefault="00373E07" w:rsidP="00373E07">
      <w:pPr>
        <w:pStyle w:val="Paragraphedeliste"/>
        <w:numPr>
          <w:ilvl w:val="0"/>
          <w:numId w:val="3"/>
        </w:numPr>
        <w:spacing w:line="276" w:lineRule="auto"/>
        <w:ind w:left="757"/>
        <w:jc w:val="both"/>
        <w:rPr>
          <w:rFonts w:cs="Arial"/>
          <w:i/>
          <w:iCs/>
          <w:szCs w:val="24"/>
        </w:rPr>
      </w:pPr>
      <w:r w:rsidRPr="00E61AC2">
        <w:rPr>
          <w:rFonts w:cs="Arial"/>
          <w:i/>
          <w:iCs/>
          <w:szCs w:val="24"/>
        </w:rPr>
        <w:t>Autorise le Maire mandater cette dépense.</w:t>
      </w:r>
    </w:p>
    <w:p w:rsidR="00373E07" w:rsidRPr="00E61AC2" w:rsidRDefault="00373E07" w:rsidP="00373E07">
      <w:pPr>
        <w:pStyle w:val="Paragraphedeliste"/>
        <w:numPr>
          <w:ilvl w:val="0"/>
          <w:numId w:val="3"/>
        </w:numPr>
        <w:spacing w:line="276" w:lineRule="auto"/>
        <w:ind w:left="757"/>
        <w:jc w:val="both"/>
        <w:rPr>
          <w:rFonts w:cs="Arial"/>
          <w:i/>
          <w:iCs/>
          <w:szCs w:val="24"/>
        </w:rPr>
      </w:pPr>
      <w:r w:rsidRPr="00E61AC2">
        <w:rPr>
          <w:rFonts w:cs="Arial"/>
          <w:i/>
          <w:iCs/>
          <w:szCs w:val="24"/>
        </w:rPr>
        <w:t>Dit que les dépenses seront inscrites au budget.</w:t>
      </w:r>
    </w:p>
    <w:p w:rsidR="00373E07" w:rsidRPr="00BC147D" w:rsidRDefault="00373E07" w:rsidP="00373E07">
      <w:pPr>
        <w:tabs>
          <w:tab w:val="left" w:pos="720"/>
          <w:tab w:val="left" w:pos="906"/>
          <w:tab w:val="left" w:pos="1080"/>
        </w:tabs>
        <w:jc w:val="both"/>
        <w:rPr>
          <w:rFonts w:cs="Arial"/>
          <w:i/>
          <w:iCs/>
          <w:sz w:val="16"/>
          <w:szCs w:val="16"/>
        </w:rPr>
      </w:pPr>
    </w:p>
    <w:p w:rsidR="009277D9" w:rsidRPr="006E16C9" w:rsidRDefault="009277D9" w:rsidP="009277D9">
      <w:pPr>
        <w:numPr>
          <w:ilvl w:val="0"/>
          <w:numId w:val="2"/>
        </w:numPr>
        <w:tabs>
          <w:tab w:val="clear" w:pos="360"/>
        </w:tabs>
        <w:ind w:left="0" w:right="1" w:hanging="540"/>
        <w:jc w:val="both"/>
        <w:rPr>
          <w:rFonts w:cs="Arial"/>
          <w:sz w:val="16"/>
          <w:szCs w:val="16"/>
        </w:rPr>
      </w:pPr>
      <w:r>
        <w:rPr>
          <w:rFonts w:cs="Arial"/>
          <w:b/>
          <w:szCs w:val="24"/>
          <w:u w:val="single"/>
        </w:rPr>
        <w:t xml:space="preserve">Questions diverses : </w:t>
      </w:r>
    </w:p>
    <w:p w:rsidR="009277D9" w:rsidRPr="00253BEA" w:rsidRDefault="009277D9" w:rsidP="009277D9">
      <w:pPr>
        <w:ind w:right="1"/>
        <w:jc w:val="both"/>
        <w:rPr>
          <w:rFonts w:cs="Arial"/>
          <w:sz w:val="16"/>
          <w:szCs w:val="16"/>
        </w:rPr>
      </w:pPr>
    </w:p>
    <w:p w:rsidR="00373E07" w:rsidRDefault="00373E07" w:rsidP="00BC147D">
      <w:pPr>
        <w:pStyle w:val="Paragraphedeliste"/>
        <w:numPr>
          <w:ilvl w:val="0"/>
          <w:numId w:val="3"/>
        </w:numPr>
        <w:ind w:right="-454"/>
        <w:jc w:val="both"/>
        <w:rPr>
          <w:szCs w:val="24"/>
        </w:rPr>
      </w:pPr>
      <w:r>
        <w:rPr>
          <w:szCs w:val="24"/>
          <w:u w:val="single"/>
        </w:rPr>
        <w:t>Biens communaux :</w:t>
      </w:r>
      <w:r w:rsidR="009277D9" w:rsidRPr="007F1732">
        <w:rPr>
          <w:szCs w:val="24"/>
        </w:rPr>
        <w:t xml:space="preserve"> </w:t>
      </w:r>
    </w:p>
    <w:p w:rsidR="00EC5DE3" w:rsidRDefault="00373E07" w:rsidP="00BC147D">
      <w:pPr>
        <w:pStyle w:val="Paragraphedeliste"/>
        <w:ind w:left="547" w:right="-454"/>
        <w:jc w:val="both"/>
        <w:rPr>
          <w:szCs w:val="24"/>
        </w:rPr>
      </w:pPr>
      <w:r>
        <w:rPr>
          <w:szCs w:val="24"/>
        </w:rPr>
        <w:t>La commune n’a reçu aucune candidature pour la reprise du fermage pour les parcelles YB n° 30 et ZV n° 77</w:t>
      </w:r>
      <w:r w:rsidR="00EC5DE3">
        <w:rPr>
          <w:szCs w:val="24"/>
        </w:rPr>
        <w:t xml:space="preserve">. </w:t>
      </w:r>
    </w:p>
    <w:p w:rsidR="00EC5DE3" w:rsidRDefault="00EC5DE3" w:rsidP="00BC147D">
      <w:pPr>
        <w:pStyle w:val="Paragraphedeliste"/>
        <w:ind w:left="547" w:right="-454"/>
        <w:jc w:val="both"/>
        <w:rPr>
          <w:szCs w:val="24"/>
        </w:rPr>
      </w:pPr>
      <w:r>
        <w:rPr>
          <w:szCs w:val="24"/>
        </w:rPr>
        <w:t>L</w:t>
      </w:r>
      <w:r w:rsidR="00373E07">
        <w:rPr>
          <w:szCs w:val="24"/>
        </w:rPr>
        <w:t>e conseil municipal décide</w:t>
      </w:r>
      <w:r>
        <w:rPr>
          <w:szCs w:val="24"/>
        </w:rPr>
        <w:t> :</w:t>
      </w:r>
    </w:p>
    <w:p w:rsidR="00EC5DE3" w:rsidRDefault="00EC5DE3" w:rsidP="00BC147D">
      <w:pPr>
        <w:pStyle w:val="Paragraphedeliste"/>
        <w:ind w:left="547" w:right="-454"/>
        <w:jc w:val="both"/>
        <w:rPr>
          <w:szCs w:val="24"/>
        </w:rPr>
      </w:pPr>
      <w:r>
        <w:rPr>
          <w:szCs w:val="24"/>
        </w:rPr>
        <w:t>-</w:t>
      </w:r>
      <w:r w:rsidR="00373E07">
        <w:rPr>
          <w:szCs w:val="24"/>
        </w:rPr>
        <w:t xml:space="preserve"> de contacter les exploitants joignant pour la parcelle section YB n° </w:t>
      </w:r>
      <w:r>
        <w:rPr>
          <w:szCs w:val="24"/>
        </w:rPr>
        <w:t>30 (superficie 23a72ca) pour proposer un bail de</w:t>
      </w:r>
      <w:r w:rsidR="00584401">
        <w:rPr>
          <w:szCs w:val="24"/>
        </w:rPr>
        <w:t xml:space="preserve"> fermage</w:t>
      </w:r>
      <w:r>
        <w:rPr>
          <w:szCs w:val="24"/>
        </w:rPr>
        <w:t>,</w:t>
      </w:r>
    </w:p>
    <w:p w:rsidR="009277D9" w:rsidRPr="00EC5DE3" w:rsidRDefault="00EC5DE3" w:rsidP="00BC147D">
      <w:pPr>
        <w:pStyle w:val="Paragraphedeliste"/>
        <w:ind w:left="547" w:right="-454"/>
        <w:jc w:val="both"/>
        <w:rPr>
          <w:szCs w:val="24"/>
        </w:rPr>
      </w:pPr>
      <w:r>
        <w:rPr>
          <w:szCs w:val="24"/>
        </w:rPr>
        <w:t>- de réfléchir à la destination de la parcelle ZV n° 77 (superficie 13a60ca).</w:t>
      </w:r>
    </w:p>
    <w:p w:rsidR="009277D9" w:rsidRDefault="009277D9" w:rsidP="00BC147D">
      <w:pPr>
        <w:ind w:left="907" w:right="-454"/>
        <w:jc w:val="both"/>
        <w:rPr>
          <w:u w:val="single"/>
        </w:rPr>
      </w:pPr>
    </w:p>
    <w:p w:rsidR="00BC147D" w:rsidRDefault="00BC147D" w:rsidP="00BC147D">
      <w:pPr>
        <w:ind w:left="907" w:right="-454"/>
        <w:jc w:val="both"/>
        <w:rPr>
          <w:u w:val="single"/>
        </w:rPr>
      </w:pPr>
    </w:p>
    <w:p w:rsidR="009277D9" w:rsidRDefault="00EC5DE3" w:rsidP="00BC147D">
      <w:pPr>
        <w:pStyle w:val="Paragraphedeliste"/>
        <w:numPr>
          <w:ilvl w:val="0"/>
          <w:numId w:val="3"/>
        </w:numPr>
        <w:ind w:right="-454"/>
        <w:jc w:val="both"/>
        <w:rPr>
          <w:u w:val="single"/>
        </w:rPr>
      </w:pPr>
      <w:r>
        <w:rPr>
          <w:u w:val="single"/>
        </w:rPr>
        <w:t xml:space="preserve">Course cyclisme « Classic Féminine Vienne Nouvelle-Aquitaine » </w:t>
      </w:r>
      <w:r w:rsidR="009277D9">
        <w:rPr>
          <w:u w:val="single"/>
        </w:rPr>
        <w:t>:</w:t>
      </w:r>
    </w:p>
    <w:p w:rsidR="00584401" w:rsidRDefault="00EC5DE3" w:rsidP="00BC147D">
      <w:pPr>
        <w:pStyle w:val="Paragraphedeliste"/>
        <w:ind w:left="547" w:right="-454"/>
        <w:jc w:val="both"/>
      </w:pPr>
      <w:r>
        <w:t>La 14</w:t>
      </w:r>
      <w:r w:rsidRPr="00EC5DE3">
        <w:rPr>
          <w:vertAlign w:val="superscript"/>
        </w:rPr>
        <w:t>ème</w:t>
      </w:r>
      <w:r>
        <w:t xml:space="preserve"> édition </w:t>
      </w:r>
      <w:r w:rsidRPr="00584401">
        <w:t xml:space="preserve">« Classic Féminine Vienne Nouvelle-Aquitaine » traversera la commune </w:t>
      </w:r>
      <w:r w:rsidR="00584401">
        <w:t>le Dimanche 4 Octobre 2020 entre 14h et 15h de la Polka à la Moye en passant par le bourg. Il sera donc interdit de circuler et de stationner sur certaines rues et lieudits (La Polka, Chavagne), les habitants concernés seront informés par courrier, des signaleurs assureront la sécurité.</w:t>
      </w:r>
    </w:p>
    <w:p w:rsidR="009277D9" w:rsidRPr="00272523" w:rsidRDefault="009277D9" w:rsidP="00584401">
      <w:pPr>
        <w:jc w:val="both"/>
        <w:rPr>
          <w:szCs w:val="24"/>
        </w:rPr>
      </w:pPr>
      <w:r>
        <w:t xml:space="preserve">  </w:t>
      </w:r>
    </w:p>
    <w:p w:rsidR="009277D9" w:rsidRPr="00BB372E" w:rsidRDefault="009277D9" w:rsidP="009277D9">
      <w:pPr>
        <w:jc w:val="both"/>
        <w:rPr>
          <w:szCs w:val="24"/>
        </w:rPr>
      </w:pPr>
      <w:r>
        <w:rPr>
          <w:szCs w:val="24"/>
        </w:rPr>
        <w:t>L</w:t>
      </w:r>
      <w:r w:rsidRPr="00BB372E">
        <w:rPr>
          <w:szCs w:val="24"/>
        </w:rPr>
        <w:t xml:space="preserve">’ordre du jour étant </w:t>
      </w:r>
      <w:r>
        <w:rPr>
          <w:szCs w:val="24"/>
        </w:rPr>
        <w:t>épuisé, la séance est levée à </w:t>
      </w:r>
      <w:r>
        <w:rPr>
          <w:color w:val="000000"/>
          <w:szCs w:val="24"/>
        </w:rPr>
        <w:t>2</w:t>
      </w:r>
      <w:r w:rsidR="00584401">
        <w:rPr>
          <w:color w:val="000000"/>
          <w:szCs w:val="24"/>
        </w:rPr>
        <w:t>0</w:t>
      </w:r>
      <w:r w:rsidRPr="000C16F2">
        <w:rPr>
          <w:color w:val="000000"/>
          <w:szCs w:val="24"/>
        </w:rPr>
        <w:t xml:space="preserve"> h</w:t>
      </w:r>
      <w:r>
        <w:rPr>
          <w:color w:val="000000"/>
          <w:szCs w:val="24"/>
        </w:rPr>
        <w:t xml:space="preserve"> </w:t>
      </w:r>
      <w:r w:rsidR="00584401">
        <w:rPr>
          <w:color w:val="000000"/>
          <w:szCs w:val="24"/>
        </w:rPr>
        <w:t>5</w:t>
      </w:r>
      <w:r>
        <w:rPr>
          <w:color w:val="000000"/>
          <w:szCs w:val="24"/>
        </w:rPr>
        <w:t>5</w:t>
      </w:r>
      <w:r w:rsidRPr="00BB372E">
        <w:rPr>
          <w:szCs w:val="24"/>
        </w:rPr>
        <w:t>.</w:t>
      </w:r>
    </w:p>
    <w:p w:rsidR="009277D9" w:rsidRPr="00BB372E" w:rsidRDefault="009277D9" w:rsidP="009277D9">
      <w:pPr>
        <w:tabs>
          <w:tab w:val="left" w:pos="2553"/>
          <w:tab w:val="left" w:pos="5954"/>
          <w:tab w:val="left" w:pos="8081"/>
          <w:tab w:val="left" w:pos="8648"/>
        </w:tabs>
        <w:jc w:val="both"/>
        <w:rPr>
          <w:szCs w:val="24"/>
        </w:rPr>
      </w:pPr>
      <w:r w:rsidRPr="00BB372E">
        <w:rPr>
          <w:szCs w:val="24"/>
        </w:rPr>
        <w:t xml:space="preserve">Certifié exact, à Ceaux-en-Loudun, le </w:t>
      </w:r>
      <w:r w:rsidR="00584401">
        <w:rPr>
          <w:szCs w:val="24"/>
        </w:rPr>
        <w:t>15 Septembre</w:t>
      </w:r>
      <w:r>
        <w:rPr>
          <w:szCs w:val="24"/>
        </w:rPr>
        <w:t xml:space="preserve"> 2020</w:t>
      </w:r>
      <w:r w:rsidRPr="00BB372E">
        <w:rPr>
          <w:szCs w:val="24"/>
        </w:rPr>
        <w:t>.</w:t>
      </w:r>
    </w:p>
    <w:p w:rsidR="009277D9" w:rsidRDefault="009277D9" w:rsidP="009277D9">
      <w:pPr>
        <w:tabs>
          <w:tab w:val="left" w:pos="8506"/>
          <w:tab w:val="left" w:pos="8648"/>
        </w:tabs>
        <w:ind w:left="454"/>
        <w:jc w:val="both"/>
        <w:rPr>
          <w:szCs w:val="24"/>
        </w:rPr>
      </w:pPr>
    </w:p>
    <w:p w:rsidR="009277D9" w:rsidRPr="00BB372E" w:rsidRDefault="009277D9" w:rsidP="009277D9">
      <w:pPr>
        <w:tabs>
          <w:tab w:val="left" w:pos="8506"/>
          <w:tab w:val="left" w:pos="8648"/>
        </w:tabs>
        <w:ind w:left="454"/>
        <w:jc w:val="both"/>
        <w:rPr>
          <w:szCs w:val="24"/>
        </w:rPr>
      </w:pPr>
    </w:p>
    <w:p w:rsidR="009277D9" w:rsidRPr="00BB372E" w:rsidRDefault="009277D9" w:rsidP="009277D9">
      <w:pPr>
        <w:tabs>
          <w:tab w:val="left" w:pos="8506"/>
          <w:tab w:val="left" w:pos="8648"/>
        </w:tabs>
        <w:ind w:left="454"/>
        <w:jc w:val="both"/>
        <w:rPr>
          <w:szCs w:val="24"/>
        </w:rPr>
      </w:pPr>
      <w:r w:rsidRPr="00BB372E">
        <w:rPr>
          <w:szCs w:val="24"/>
        </w:rPr>
        <w:t>Le Maire,</w:t>
      </w:r>
    </w:p>
    <w:p w:rsidR="009277D9" w:rsidRDefault="009277D9" w:rsidP="009277D9">
      <w:pPr>
        <w:tabs>
          <w:tab w:val="left" w:pos="8506"/>
          <w:tab w:val="left" w:pos="8648"/>
        </w:tabs>
        <w:ind w:left="454"/>
        <w:jc w:val="both"/>
      </w:pPr>
      <w:r>
        <w:rPr>
          <w:szCs w:val="24"/>
        </w:rPr>
        <w:t>Régis SAVATON</w:t>
      </w:r>
    </w:p>
    <w:p w:rsidR="009277D9" w:rsidRDefault="009277D9" w:rsidP="009277D9">
      <w:pPr>
        <w:jc w:val="both"/>
      </w:pPr>
    </w:p>
    <w:p w:rsidR="009277D9" w:rsidRDefault="009277D9" w:rsidP="009277D9">
      <w:pPr>
        <w:jc w:val="both"/>
      </w:pPr>
    </w:p>
    <w:p w:rsidR="005162EF" w:rsidRDefault="005162EF"/>
    <w:sectPr w:rsidR="00516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mbo Semi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FB5A5FC8"/>
    <w:lvl w:ilvl="0">
      <w:start w:val="1"/>
      <w:numFmt w:val="decimal"/>
      <w:lvlText w:val="%1."/>
      <w:lvlJc w:val="left"/>
      <w:pPr>
        <w:tabs>
          <w:tab w:val="num" w:pos="360"/>
        </w:tabs>
        <w:ind w:left="360" w:hanging="360"/>
      </w:pPr>
      <w:rPr>
        <w:rFonts w:ascii="Symbol" w:hAnsi="Symbol" w:cs="Times New Roman"/>
        <w:b/>
        <w:i w:val="0"/>
        <w:sz w:val="28"/>
        <w:szCs w:val="28"/>
      </w:rPr>
    </w:lvl>
  </w:abstractNum>
  <w:abstractNum w:abstractNumId="2" w15:restartNumberingAfterBreak="0">
    <w:nsid w:val="0AE241F8"/>
    <w:multiLevelType w:val="hybridMultilevel"/>
    <w:tmpl w:val="9176EF9A"/>
    <w:lvl w:ilvl="0" w:tplc="BB98620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EF53B6"/>
    <w:multiLevelType w:val="hybridMultilevel"/>
    <w:tmpl w:val="5EF2E5CE"/>
    <w:lvl w:ilvl="0" w:tplc="147415D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DC460C"/>
    <w:multiLevelType w:val="hybridMultilevel"/>
    <w:tmpl w:val="1B700A2C"/>
    <w:lvl w:ilvl="0" w:tplc="AFC00334">
      <w:start w:val="1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41360216"/>
    <w:multiLevelType w:val="hybridMultilevel"/>
    <w:tmpl w:val="1820DE4C"/>
    <w:lvl w:ilvl="0" w:tplc="DDD6EB9A">
      <w:numFmt w:val="bullet"/>
      <w:lvlText w:val="-"/>
      <w:lvlJc w:val="left"/>
      <w:pPr>
        <w:ind w:left="547" w:hanging="360"/>
      </w:pPr>
      <w:rPr>
        <w:rFonts w:ascii="Arial" w:eastAsia="Times New Roman" w:hAnsi="Arial" w:cs="Arial" w:hint="default"/>
      </w:rPr>
    </w:lvl>
    <w:lvl w:ilvl="1" w:tplc="040C0003">
      <w:start w:val="1"/>
      <w:numFmt w:val="bullet"/>
      <w:lvlText w:val="o"/>
      <w:lvlJc w:val="left"/>
      <w:pPr>
        <w:ind w:left="1267" w:hanging="360"/>
      </w:pPr>
      <w:rPr>
        <w:rFonts w:ascii="Courier New" w:hAnsi="Courier New" w:cs="Courier New" w:hint="default"/>
      </w:rPr>
    </w:lvl>
    <w:lvl w:ilvl="2" w:tplc="040C0005" w:tentative="1">
      <w:start w:val="1"/>
      <w:numFmt w:val="bullet"/>
      <w:lvlText w:val=""/>
      <w:lvlJc w:val="left"/>
      <w:pPr>
        <w:ind w:left="1987" w:hanging="360"/>
      </w:pPr>
      <w:rPr>
        <w:rFonts w:ascii="Wingdings" w:hAnsi="Wingdings" w:hint="default"/>
      </w:rPr>
    </w:lvl>
    <w:lvl w:ilvl="3" w:tplc="040C0001" w:tentative="1">
      <w:start w:val="1"/>
      <w:numFmt w:val="bullet"/>
      <w:lvlText w:val=""/>
      <w:lvlJc w:val="left"/>
      <w:pPr>
        <w:ind w:left="2707" w:hanging="360"/>
      </w:pPr>
      <w:rPr>
        <w:rFonts w:ascii="Symbol" w:hAnsi="Symbol" w:hint="default"/>
      </w:rPr>
    </w:lvl>
    <w:lvl w:ilvl="4" w:tplc="040C0003" w:tentative="1">
      <w:start w:val="1"/>
      <w:numFmt w:val="bullet"/>
      <w:lvlText w:val="o"/>
      <w:lvlJc w:val="left"/>
      <w:pPr>
        <w:ind w:left="3427" w:hanging="360"/>
      </w:pPr>
      <w:rPr>
        <w:rFonts w:ascii="Courier New" w:hAnsi="Courier New" w:cs="Courier New" w:hint="default"/>
      </w:rPr>
    </w:lvl>
    <w:lvl w:ilvl="5" w:tplc="040C0005" w:tentative="1">
      <w:start w:val="1"/>
      <w:numFmt w:val="bullet"/>
      <w:lvlText w:val=""/>
      <w:lvlJc w:val="left"/>
      <w:pPr>
        <w:ind w:left="4147" w:hanging="360"/>
      </w:pPr>
      <w:rPr>
        <w:rFonts w:ascii="Wingdings" w:hAnsi="Wingdings" w:hint="default"/>
      </w:rPr>
    </w:lvl>
    <w:lvl w:ilvl="6" w:tplc="040C0001" w:tentative="1">
      <w:start w:val="1"/>
      <w:numFmt w:val="bullet"/>
      <w:lvlText w:val=""/>
      <w:lvlJc w:val="left"/>
      <w:pPr>
        <w:ind w:left="4867" w:hanging="360"/>
      </w:pPr>
      <w:rPr>
        <w:rFonts w:ascii="Symbol" w:hAnsi="Symbol" w:hint="default"/>
      </w:rPr>
    </w:lvl>
    <w:lvl w:ilvl="7" w:tplc="040C0003" w:tentative="1">
      <w:start w:val="1"/>
      <w:numFmt w:val="bullet"/>
      <w:lvlText w:val="o"/>
      <w:lvlJc w:val="left"/>
      <w:pPr>
        <w:ind w:left="5587" w:hanging="360"/>
      </w:pPr>
      <w:rPr>
        <w:rFonts w:ascii="Courier New" w:hAnsi="Courier New" w:cs="Courier New" w:hint="default"/>
      </w:rPr>
    </w:lvl>
    <w:lvl w:ilvl="8" w:tplc="040C0005" w:tentative="1">
      <w:start w:val="1"/>
      <w:numFmt w:val="bullet"/>
      <w:lvlText w:val=""/>
      <w:lvlJc w:val="left"/>
      <w:pPr>
        <w:ind w:left="630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D9"/>
    <w:rsid w:val="001A4D06"/>
    <w:rsid w:val="00286F37"/>
    <w:rsid w:val="00317F8F"/>
    <w:rsid w:val="0036249A"/>
    <w:rsid w:val="00373E07"/>
    <w:rsid w:val="0049770B"/>
    <w:rsid w:val="004D643F"/>
    <w:rsid w:val="005162EF"/>
    <w:rsid w:val="0058161E"/>
    <w:rsid w:val="00581B62"/>
    <w:rsid w:val="00584401"/>
    <w:rsid w:val="005E48CB"/>
    <w:rsid w:val="005F0BF5"/>
    <w:rsid w:val="006A4FB2"/>
    <w:rsid w:val="006C671B"/>
    <w:rsid w:val="007817F3"/>
    <w:rsid w:val="007B50BF"/>
    <w:rsid w:val="00840BDD"/>
    <w:rsid w:val="009277D9"/>
    <w:rsid w:val="009E60F7"/>
    <w:rsid w:val="00A54A0F"/>
    <w:rsid w:val="00A70E15"/>
    <w:rsid w:val="00BC147D"/>
    <w:rsid w:val="00D23381"/>
    <w:rsid w:val="00DC6049"/>
    <w:rsid w:val="00E36710"/>
    <w:rsid w:val="00E61AC2"/>
    <w:rsid w:val="00E738B3"/>
    <w:rsid w:val="00E91B43"/>
    <w:rsid w:val="00EA2621"/>
    <w:rsid w:val="00EC5DE3"/>
    <w:rsid w:val="00F5573C"/>
    <w:rsid w:val="00F766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57D086"/>
  <w15:chartTrackingRefBased/>
  <w15:docId w15:val="{360774DA-FF10-4084-8DB4-A7A08D3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D9"/>
    <w:pPr>
      <w:suppressAutoHyphens/>
      <w:spacing w:after="0" w:line="240" w:lineRule="auto"/>
    </w:pPr>
    <w:rPr>
      <w:rFonts w:ascii="Arial" w:eastAsia="Times New Roman" w:hAnsi="Arial" w:cs="Times New Roman"/>
      <w:sz w:val="24"/>
      <w:szCs w:val="20"/>
      <w:lang w:eastAsia="ar-SA"/>
    </w:rPr>
  </w:style>
  <w:style w:type="paragraph" w:styleId="Titre1">
    <w:name w:val="heading 1"/>
    <w:basedOn w:val="Normal"/>
    <w:next w:val="Normal"/>
    <w:link w:val="Titre1Car"/>
    <w:qFormat/>
    <w:rsid w:val="009277D9"/>
    <w:pPr>
      <w:keepNext/>
      <w:numPr>
        <w:numId w:val="1"/>
      </w:numPr>
      <w:tabs>
        <w:tab w:val="left" w:pos="2411"/>
        <w:tab w:val="left" w:pos="5812"/>
      </w:tabs>
      <w:ind w:left="142" w:right="255"/>
      <w:jc w:val="both"/>
      <w:outlineLvl w:val="0"/>
    </w:pPr>
    <w:rPr>
      <w:rFonts w:ascii="Bembo Semibold" w:hAnsi="Bembo Semibold"/>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77D9"/>
    <w:rPr>
      <w:rFonts w:ascii="Bembo Semibold" w:eastAsia="Times New Roman" w:hAnsi="Bembo Semibold" w:cs="Times New Roman"/>
      <w:b/>
      <w:sz w:val="28"/>
      <w:szCs w:val="20"/>
      <w:lang w:eastAsia="ar-SA"/>
    </w:rPr>
  </w:style>
  <w:style w:type="paragraph" w:styleId="Paragraphedeliste">
    <w:name w:val="List Paragraph"/>
    <w:basedOn w:val="Normal"/>
    <w:uiPriority w:val="34"/>
    <w:qFormat/>
    <w:rsid w:val="009277D9"/>
    <w:pPr>
      <w:suppressAutoHyphens w:val="0"/>
      <w:ind w:left="720"/>
      <w:contextualSpacing/>
    </w:pPr>
    <w:rPr>
      <w:lang w:eastAsia="fr-FR"/>
    </w:rPr>
  </w:style>
  <w:style w:type="paragraph" w:customStyle="1" w:styleId="bodytext">
    <w:name w:val="bodytext"/>
    <w:basedOn w:val="Normal"/>
    <w:rsid w:val="009277D9"/>
    <w:pPr>
      <w:suppressAutoHyphens w:val="0"/>
      <w:spacing w:before="100" w:beforeAutospacing="1" w:after="100" w:afterAutospacing="1"/>
    </w:pPr>
    <w:rPr>
      <w:rFonts w:ascii="Times New Roman" w:hAnsi="Times New Roman"/>
      <w:szCs w:val="24"/>
      <w:lang w:eastAsia="fr-FR"/>
    </w:rPr>
  </w:style>
  <w:style w:type="table" w:styleId="Grilledutableau">
    <w:name w:val="Table Grid"/>
    <w:basedOn w:val="TableauNormal"/>
    <w:uiPriority w:val="39"/>
    <w:rsid w:val="0092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77D9"/>
    <w:pPr>
      <w:suppressAutoHyphens w:val="0"/>
      <w:spacing w:before="340" w:after="119"/>
    </w:pPr>
    <w:rPr>
      <w:rFonts w:ascii="Times New Roman" w:hAnsi="Times New Roman"/>
      <w:szCs w:val="24"/>
      <w:lang w:eastAsia="fr-FR"/>
    </w:rPr>
  </w:style>
  <w:style w:type="paragraph" w:styleId="Textedebulles">
    <w:name w:val="Balloon Text"/>
    <w:basedOn w:val="Normal"/>
    <w:link w:val="TextedebullesCar"/>
    <w:uiPriority w:val="99"/>
    <w:semiHidden/>
    <w:unhideWhenUsed/>
    <w:rsid w:val="005F0B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BF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3D505-C07F-455B-86D8-2ED73343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5</Pages>
  <Words>1378</Words>
  <Characters>7585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CEAUX EN LOUDUN</dc:creator>
  <cp:keywords/>
  <dc:description/>
  <cp:lastModifiedBy>MAIRIE DE CEAUX EN LOUDUN</cp:lastModifiedBy>
  <cp:revision>9</cp:revision>
  <cp:lastPrinted>2020-09-16T08:25:00Z</cp:lastPrinted>
  <dcterms:created xsi:type="dcterms:W3CDTF">2020-09-15T07:18:00Z</dcterms:created>
  <dcterms:modified xsi:type="dcterms:W3CDTF">2020-09-16T09:32:00Z</dcterms:modified>
</cp:coreProperties>
</file>